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66E3" w14:textId="778B9F96" w:rsidR="001B4A64" w:rsidRPr="0016339F" w:rsidRDefault="006D438C" w:rsidP="006D438C">
      <w:pPr>
        <w:jc w:val="center"/>
        <w:rPr>
          <w:rFonts w:ascii="Trade Gothic Next" w:hAnsi="Trade Gothic Next"/>
          <w:b/>
          <w:bCs/>
          <w:sz w:val="20"/>
          <w:szCs w:val="20"/>
        </w:rPr>
      </w:pPr>
      <w:r w:rsidRPr="0016339F">
        <w:rPr>
          <w:rFonts w:ascii="Trade Gothic Next" w:hAnsi="Trade Gothic Next"/>
          <w:b/>
          <w:bCs/>
          <w:sz w:val="20"/>
          <w:szCs w:val="20"/>
        </w:rPr>
        <w:t>AC</w:t>
      </w:r>
      <w:r w:rsidR="00DB3EE5">
        <w:rPr>
          <w:rFonts w:ascii="Trade Gothic Next" w:hAnsi="Trade Gothic Next"/>
          <w:b/>
          <w:bCs/>
          <w:sz w:val="20"/>
          <w:szCs w:val="20"/>
        </w:rPr>
        <w:t xml:space="preserve">UERDOS </w:t>
      </w:r>
      <w:r w:rsidRPr="0016339F">
        <w:rPr>
          <w:rFonts w:ascii="Trade Gothic Next" w:hAnsi="Trade Gothic Next"/>
          <w:b/>
          <w:bCs/>
          <w:sz w:val="20"/>
          <w:szCs w:val="20"/>
        </w:rPr>
        <w:t xml:space="preserve">DE LA JUNTA DE GOBIERNO DEL COLEGIO OFICIAL DE INGENIEROS NAVALES Y OCEÁNICOS CELEBRADA EL DÍA </w:t>
      </w:r>
      <w:r w:rsidR="00F130FD">
        <w:rPr>
          <w:rFonts w:ascii="Trade Gothic Next" w:hAnsi="Trade Gothic Next"/>
          <w:b/>
          <w:bCs/>
          <w:sz w:val="20"/>
          <w:szCs w:val="20"/>
        </w:rPr>
        <w:t>18</w:t>
      </w:r>
      <w:r w:rsidRPr="0016339F">
        <w:rPr>
          <w:rFonts w:ascii="Trade Gothic Next" w:hAnsi="Trade Gothic Next"/>
          <w:b/>
          <w:bCs/>
          <w:sz w:val="20"/>
          <w:szCs w:val="20"/>
        </w:rPr>
        <w:t xml:space="preserve"> DE </w:t>
      </w:r>
      <w:r w:rsidR="00F130FD">
        <w:rPr>
          <w:rFonts w:ascii="Trade Gothic Next" w:hAnsi="Trade Gothic Next"/>
          <w:b/>
          <w:bCs/>
          <w:sz w:val="20"/>
          <w:szCs w:val="20"/>
        </w:rPr>
        <w:t>OCTU</w:t>
      </w:r>
      <w:r w:rsidR="0016339F" w:rsidRPr="0016339F">
        <w:rPr>
          <w:rFonts w:ascii="Trade Gothic Next" w:hAnsi="Trade Gothic Next"/>
          <w:b/>
          <w:bCs/>
          <w:sz w:val="20"/>
          <w:szCs w:val="20"/>
        </w:rPr>
        <w:t>BRE</w:t>
      </w:r>
      <w:r w:rsidRPr="0016339F">
        <w:rPr>
          <w:rFonts w:ascii="Trade Gothic Next" w:hAnsi="Trade Gothic Next"/>
          <w:b/>
          <w:bCs/>
          <w:sz w:val="20"/>
          <w:szCs w:val="20"/>
        </w:rPr>
        <w:t xml:space="preserve"> DE 2022</w:t>
      </w:r>
    </w:p>
    <w:p w14:paraId="759F89AB" w14:textId="04715418" w:rsidR="006D438C" w:rsidRPr="00A27BE1" w:rsidRDefault="006D438C">
      <w:pPr>
        <w:rPr>
          <w:rFonts w:ascii="Trade Gothic Next" w:hAnsi="Trade Gothic Next"/>
          <w:b/>
          <w:bCs/>
          <w:color w:val="FF0000"/>
        </w:rPr>
      </w:pPr>
    </w:p>
    <w:p w14:paraId="790012F2" w14:textId="77777777" w:rsidR="006D438C" w:rsidRPr="00C47552" w:rsidRDefault="006D438C" w:rsidP="008E0548">
      <w:pPr>
        <w:jc w:val="both"/>
        <w:rPr>
          <w:rFonts w:ascii="Trade Gothic Next" w:hAnsi="Trade Gothic Next"/>
          <w:b/>
          <w:bCs/>
          <w:sz w:val="20"/>
          <w:szCs w:val="20"/>
        </w:rPr>
      </w:pPr>
      <w:r w:rsidRPr="00C47552">
        <w:rPr>
          <w:rFonts w:ascii="Trade Gothic Next" w:hAnsi="Trade Gothic Next"/>
          <w:b/>
          <w:bCs/>
          <w:sz w:val="20"/>
          <w:szCs w:val="20"/>
          <w:u w:val="single"/>
        </w:rPr>
        <w:t>Asisten</w:t>
      </w:r>
      <w:r w:rsidRPr="00C47552">
        <w:rPr>
          <w:rFonts w:ascii="Trade Gothic Next" w:hAnsi="Trade Gothic Next"/>
          <w:b/>
          <w:bCs/>
          <w:sz w:val="20"/>
          <w:szCs w:val="20"/>
        </w:rPr>
        <w:t>:</w:t>
      </w:r>
    </w:p>
    <w:p w14:paraId="45D4E456" w14:textId="2702BB70" w:rsidR="006D438C" w:rsidRPr="007F0D8D" w:rsidRDefault="006D438C" w:rsidP="008E0548">
      <w:pPr>
        <w:spacing w:after="0"/>
        <w:jc w:val="both"/>
        <w:rPr>
          <w:rFonts w:ascii="Trade Gothic Next" w:hAnsi="Trade Gothic Next"/>
          <w:sz w:val="20"/>
          <w:szCs w:val="20"/>
        </w:rPr>
      </w:pPr>
      <w:r w:rsidRPr="007F0D8D">
        <w:rPr>
          <w:rFonts w:ascii="Trade Gothic Next" w:hAnsi="Trade Gothic Next"/>
          <w:sz w:val="20"/>
          <w:szCs w:val="20"/>
        </w:rPr>
        <w:t>DECANA</w:t>
      </w:r>
      <w:r w:rsidRPr="007F0D8D">
        <w:rPr>
          <w:rFonts w:ascii="Trade Gothic Next" w:hAnsi="Trade Gothic Next"/>
          <w:sz w:val="20"/>
          <w:szCs w:val="20"/>
        </w:rPr>
        <w:tab/>
      </w:r>
      <w:r w:rsidRPr="007F0D8D">
        <w:rPr>
          <w:rFonts w:ascii="Trade Gothic Next" w:hAnsi="Trade Gothic Next"/>
          <w:sz w:val="20"/>
          <w:szCs w:val="20"/>
        </w:rPr>
        <w:tab/>
        <w:t>Dña. Pilar Tejo Mora-Granados</w:t>
      </w:r>
      <w:r w:rsidR="007F0D8D" w:rsidRPr="007F0D8D">
        <w:rPr>
          <w:rFonts w:ascii="Trade Gothic Next" w:hAnsi="Trade Gothic Next"/>
          <w:sz w:val="20"/>
          <w:szCs w:val="20"/>
        </w:rPr>
        <w:t xml:space="preserve"> - PRESENCIAL</w:t>
      </w:r>
    </w:p>
    <w:p w14:paraId="13488F36" w14:textId="3AA31882" w:rsidR="006D438C" w:rsidRPr="00786C21" w:rsidRDefault="006D438C" w:rsidP="008E0548">
      <w:pPr>
        <w:spacing w:after="0"/>
        <w:jc w:val="both"/>
        <w:rPr>
          <w:rFonts w:ascii="Trade Gothic Next" w:hAnsi="Trade Gothic Next"/>
          <w:sz w:val="20"/>
          <w:szCs w:val="20"/>
        </w:rPr>
      </w:pPr>
      <w:r w:rsidRPr="00C47552">
        <w:rPr>
          <w:rFonts w:ascii="Trade Gothic Next" w:hAnsi="Trade Gothic Next"/>
          <w:sz w:val="20"/>
          <w:szCs w:val="20"/>
        </w:rPr>
        <w:t>VICEDECANO</w:t>
      </w:r>
      <w:r w:rsidRPr="00C47552">
        <w:rPr>
          <w:rFonts w:ascii="Trade Gothic Next" w:hAnsi="Trade Gothic Next"/>
          <w:sz w:val="20"/>
          <w:szCs w:val="20"/>
        </w:rPr>
        <w:tab/>
      </w:r>
      <w:r w:rsidRPr="00F130FD">
        <w:rPr>
          <w:rFonts w:ascii="Trade Gothic Next" w:hAnsi="Trade Gothic Next"/>
          <w:color w:val="FF0000"/>
          <w:sz w:val="20"/>
          <w:szCs w:val="20"/>
        </w:rPr>
        <w:tab/>
      </w:r>
      <w:r w:rsidRPr="00786C21">
        <w:rPr>
          <w:rFonts w:ascii="Trade Gothic Next" w:hAnsi="Trade Gothic Next"/>
          <w:sz w:val="20"/>
          <w:szCs w:val="20"/>
        </w:rPr>
        <w:t>D. Rafael de Góngora y Escrivá de Romaní</w:t>
      </w:r>
      <w:r w:rsidR="00C47552" w:rsidRPr="00786C21">
        <w:rPr>
          <w:rFonts w:ascii="Trade Gothic Next" w:hAnsi="Trade Gothic Next"/>
          <w:sz w:val="20"/>
          <w:szCs w:val="20"/>
        </w:rPr>
        <w:t xml:space="preserve"> - TELEMÁTICO</w:t>
      </w:r>
    </w:p>
    <w:p w14:paraId="09557EE6" w14:textId="77777777" w:rsidR="00D356FB" w:rsidRPr="00F130FD" w:rsidRDefault="00D356FB" w:rsidP="008E0548">
      <w:pPr>
        <w:spacing w:after="0"/>
        <w:jc w:val="both"/>
        <w:rPr>
          <w:rFonts w:ascii="Trade Gothic Next" w:hAnsi="Trade Gothic Next"/>
          <w:color w:val="FF0000"/>
          <w:sz w:val="20"/>
          <w:szCs w:val="20"/>
        </w:rPr>
      </w:pPr>
    </w:p>
    <w:p w14:paraId="61AAC788" w14:textId="77777777" w:rsidR="006D438C" w:rsidRPr="00F130FD" w:rsidRDefault="006D438C" w:rsidP="008E0548">
      <w:pPr>
        <w:jc w:val="both"/>
        <w:rPr>
          <w:rFonts w:ascii="Trade Gothic Next" w:hAnsi="Trade Gothic Next"/>
          <w:color w:val="FF0000"/>
          <w:sz w:val="20"/>
          <w:szCs w:val="20"/>
        </w:rPr>
      </w:pPr>
    </w:p>
    <w:p w14:paraId="6FB5A018" w14:textId="77777777" w:rsidR="006D438C" w:rsidRPr="00D31EC5" w:rsidRDefault="006D438C" w:rsidP="008E0548">
      <w:pPr>
        <w:jc w:val="both"/>
        <w:rPr>
          <w:rFonts w:ascii="Trade Gothic Next" w:hAnsi="Trade Gothic Next"/>
          <w:sz w:val="20"/>
          <w:szCs w:val="20"/>
        </w:rPr>
      </w:pPr>
      <w:r w:rsidRPr="00D31EC5">
        <w:rPr>
          <w:rFonts w:ascii="Trade Gothic Next" w:hAnsi="Trade Gothic Next"/>
          <w:sz w:val="20"/>
          <w:szCs w:val="20"/>
        </w:rPr>
        <w:t>DECANOS TERRITORIALES:</w:t>
      </w:r>
      <w:r w:rsidRPr="00D31EC5">
        <w:rPr>
          <w:rFonts w:ascii="Trade Gothic Next" w:hAnsi="Trade Gothic Next"/>
          <w:sz w:val="20"/>
          <w:szCs w:val="20"/>
        </w:rPr>
        <w:tab/>
      </w:r>
      <w:r w:rsidRPr="00D31EC5">
        <w:rPr>
          <w:rFonts w:ascii="Trade Gothic Next" w:hAnsi="Trade Gothic Next"/>
          <w:sz w:val="20"/>
          <w:szCs w:val="20"/>
          <w:lang w:val="es-ES_tradnl"/>
        </w:rPr>
        <w:tab/>
      </w:r>
      <w:r w:rsidRPr="00D31EC5">
        <w:rPr>
          <w:rFonts w:ascii="Trade Gothic Next" w:hAnsi="Trade Gothic Next"/>
          <w:sz w:val="20"/>
          <w:szCs w:val="20"/>
          <w:lang w:val="es-ES_tradnl"/>
        </w:rPr>
        <w:tab/>
        <w:t xml:space="preserve"> </w:t>
      </w:r>
    </w:p>
    <w:p w14:paraId="25CBA3F1" w14:textId="630B477C" w:rsidR="006D438C" w:rsidRPr="00D31EC5" w:rsidRDefault="006D438C" w:rsidP="00786C21">
      <w:pPr>
        <w:spacing w:after="0"/>
        <w:ind w:left="2120" w:hanging="2120"/>
        <w:jc w:val="both"/>
        <w:rPr>
          <w:rFonts w:ascii="Trade Gothic Next" w:hAnsi="Trade Gothic Next"/>
          <w:sz w:val="20"/>
          <w:szCs w:val="20"/>
        </w:rPr>
      </w:pPr>
      <w:r w:rsidRPr="00D31EC5">
        <w:rPr>
          <w:rFonts w:ascii="Trade Gothic Next" w:hAnsi="Trade Gothic Next"/>
          <w:sz w:val="20"/>
          <w:szCs w:val="20"/>
        </w:rPr>
        <w:t>ANDALUCIA:</w:t>
      </w:r>
      <w:r w:rsidRPr="00D31EC5">
        <w:rPr>
          <w:rFonts w:ascii="Trade Gothic Next" w:hAnsi="Trade Gothic Next"/>
          <w:sz w:val="20"/>
          <w:szCs w:val="20"/>
        </w:rPr>
        <w:tab/>
      </w:r>
      <w:r w:rsidRPr="00D31EC5">
        <w:rPr>
          <w:rFonts w:ascii="Trade Gothic Next" w:hAnsi="Trade Gothic Next"/>
          <w:sz w:val="20"/>
          <w:szCs w:val="20"/>
        </w:rPr>
        <w:tab/>
        <w:t>D. Luis Labella Arnanz</w:t>
      </w:r>
      <w:r w:rsidR="007079A7" w:rsidRPr="00D31EC5">
        <w:rPr>
          <w:rFonts w:ascii="Trade Gothic Next" w:hAnsi="Trade Gothic Next"/>
          <w:sz w:val="20"/>
          <w:szCs w:val="20"/>
        </w:rPr>
        <w:t xml:space="preserve"> </w:t>
      </w:r>
      <w:r w:rsidR="00D31EC5" w:rsidRPr="00D31EC5">
        <w:rPr>
          <w:rFonts w:ascii="Trade Gothic Next" w:hAnsi="Trade Gothic Next"/>
          <w:sz w:val="20"/>
          <w:szCs w:val="20"/>
        </w:rPr>
        <w:t>–</w:t>
      </w:r>
      <w:r w:rsidR="004E1D84" w:rsidRPr="00D31EC5">
        <w:rPr>
          <w:rFonts w:ascii="Trade Gothic Next" w:hAnsi="Trade Gothic Next"/>
          <w:sz w:val="20"/>
          <w:szCs w:val="20"/>
        </w:rPr>
        <w:t xml:space="preserve"> TELEMÁTICO</w:t>
      </w:r>
      <w:r w:rsidR="00D31EC5" w:rsidRPr="00D31EC5">
        <w:rPr>
          <w:rFonts w:ascii="Trade Gothic Next" w:hAnsi="Trade Gothic Next"/>
          <w:sz w:val="20"/>
          <w:szCs w:val="20"/>
        </w:rPr>
        <w:t>. Asiste Jesús Alonso en su represent</w:t>
      </w:r>
      <w:r w:rsidR="00786C21">
        <w:rPr>
          <w:rFonts w:ascii="Trade Gothic Next" w:hAnsi="Trade Gothic Next"/>
          <w:sz w:val="20"/>
          <w:szCs w:val="20"/>
        </w:rPr>
        <w:t>ación</w:t>
      </w:r>
    </w:p>
    <w:p w14:paraId="616208A7" w14:textId="4A45CBE7" w:rsidR="006D438C"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CANARIAS:</w:t>
      </w:r>
      <w:r w:rsidRPr="00786C21">
        <w:rPr>
          <w:rFonts w:ascii="Trade Gothic Next" w:hAnsi="Trade Gothic Next"/>
          <w:sz w:val="20"/>
          <w:szCs w:val="20"/>
        </w:rPr>
        <w:tab/>
      </w:r>
      <w:r w:rsidRPr="00786C21">
        <w:rPr>
          <w:rFonts w:ascii="Trade Gothic Next" w:hAnsi="Trade Gothic Next"/>
          <w:sz w:val="20"/>
          <w:szCs w:val="20"/>
        </w:rPr>
        <w:tab/>
        <w:t>D. José Antonio Romero Bernabéu</w:t>
      </w:r>
      <w:r w:rsidR="009054A6" w:rsidRPr="00786C21">
        <w:rPr>
          <w:rFonts w:ascii="Trade Gothic Next" w:hAnsi="Trade Gothic Next"/>
          <w:sz w:val="20"/>
          <w:szCs w:val="20"/>
        </w:rPr>
        <w:t xml:space="preserve"> - TELEMÁTICO</w:t>
      </w:r>
    </w:p>
    <w:p w14:paraId="08F2E954" w14:textId="01DE944A" w:rsidR="006D438C"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CANTABRIA:</w:t>
      </w:r>
      <w:r w:rsidRPr="00786C21">
        <w:rPr>
          <w:rFonts w:ascii="Trade Gothic Next" w:hAnsi="Trade Gothic Next"/>
          <w:sz w:val="20"/>
          <w:szCs w:val="20"/>
        </w:rPr>
        <w:tab/>
      </w:r>
      <w:r w:rsidRPr="00786C21">
        <w:rPr>
          <w:rFonts w:ascii="Trade Gothic Next" w:hAnsi="Trade Gothic Next"/>
          <w:sz w:val="20"/>
          <w:szCs w:val="20"/>
        </w:rPr>
        <w:tab/>
        <w:t>D. Carlos Delgado Mac</w:t>
      </w:r>
      <w:r w:rsidR="00BB54C6" w:rsidRPr="00786C21">
        <w:rPr>
          <w:rFonts w:ascii="Trade Gothic Next" w:hAnsi="Trade Gothic Next"/>
          <w:sz w:val="20"/>
          <w:szCs w:val="20"/>
        </w:rPr>
        <w:t>í</w:t>
      </w:r>
      <w:r w:rsidRPr="00786C21">
        <w:rPr>
          <w:rFonts w:ascii="Trade Gothic Next" w:hAnsi="Trade Gothic Next"/>
          <w:sz w:val="20"/>
          <w:szCs w:val="20"/>
        </w:rPr>
        <w:t>as</w:t>
      </w:r>
      <w:r w:rsidR="004E1D84" w:rsidRPr="00786C21">
        <w:rPr>
          <w:rFonts w:ascii="Trade Gothic Next" w:hAnsi="Trade Gothic Next"/>
          <w:sz w:val="20"/>
          <w:szCs w:val="20"/>
        </w:rPr>
        <w:t>- TELEMÁTICO</w:t>
      </w:r>
    </w:p>
    <w:p w14:paraId="69EDFC40" w14:textId="5369D3DC" w:rsidR="006D438C"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CATALUÑA:</w:t>
      </w:r>
      <w:r w:rsidRPr="00786C21">
        <w:rPr>
          <w:rFonts w:ascii="Trade Gothic Next" w:hAnsi="Trade Gothic Next"/>
          <w:sz w:val="20"/>
          <w:szCs w:val="20"/>
        </w:rPr>
        <w:tab/>
      </w:r>
      <w:r w:rsidRPr="00786C21">
        <w:rPr>
          <w:rFonts w:ascii="Trade Gothic Next" w:hAnsi="Trade Gothic Next"/>
          <w:sz w:val="20"/>
          <w:szCs w:val="20"/>
        </w:rPr>
        <w:tab/>
        <w:t>D. Luis Fernández Cotero</w:t>
      </w:r>
      <w:r w:rsidR="00C30C68" w:rsidRPr="00786C21">
        <w:rPr>
          <w:rFonts w:ascii="Trade Gothic Next" w:hAnsi="Trade Gothic Next"/>
          <w:sz w:val="20"/>
          <w:szCs w:val="20"/>
        </w:rPr>
        <w:t>-</w:t>
      </w:r>
      <w:r w:rsidRPr="00786C21">
        <w:rPr>
          <w:rFonts w:ascii="Trade Gothic Next" w:hAnsi="Trade Gothic Next"/>
          <w:sz w:val="20"/>
          <w:szCs w:val="20"/>
        </w:rPr>
        <w:t>Campos</w:t>
      </w:r>
      <w:r w:rsidR="007079A7" w:rsidRPr="00786C21">
        <w:rPr>
          <w:rFonts w:ascii="Trade Gothic Next" w:hAnsi="Trade Gothic Next"/>
          <w:sz w:val="20"/>
          <w:szCs w:val="20"/>
        </w:rPr>
        <w:t xml:space="preserve"> </w:t>
      </w:r>
      <w:r w:rsidR="00C47552" w:rsidRPr="00786C21">
        <w:rPr>
          <w:rFonts w:ascii="Trade Gothic Next" w:hAnsi="Trade Gothic Next"/>
          <w:sz w:val="20"/>
          <w:szCs w:val="20"/>
        </w:rPr>
        <w:t>- TELEMÁTICO</w:t>
      </w:r>
    </w:p>
    <w:p w14:paraId="2F47EEF4" w14:textId="46F9054B" w:rsidR="006D438C"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MADRID:</w:t>
      </w:r>
      <w:r w:rsidRPr="00786C21">
        <w:rPr>
          <w:rFonts w:ascii="Trade Gothic Next" w:hAnsi="Trade Gothic Next"/>
          <w:sz w:val="20"/>
          <w:szCs w:val="20"/>
        </w:rPr>
        <w:tab/>
      </w:r>
      <w:r w:rsidRPr="00786C21">
        <w:rPr>
          <w:rFonts w:ascii="Trade Gothic Next" w:hAnsi="Trade Gothic Next"/>
          <w:sz w:val="20"/>
          <w:szCs w:val="20"/>
        </w:rPr>
        <w:tab/>
      </w:r>
      <w:r w:rsidR="00A41219" w:rsidRPr="00786C21">
        <w:rPr>
          <w:rFonts w:ascii="Trade Gothic Next" w:hAnsi="Trade Gothic Next"/>
          <w:sz w:val="20"/>
          <w:szCs w:val="20"/>
        </w:rPr>
        <w:t>D. Diego Fernández</w:t>
      </w:r>
      <w:r w:rsidR="007079A7" w:rsidRPr="00786C21">
        <w:rPr>
          <w:rFonts w:ascii="Trade Gothic Next" w:hAnsi="Trade Gothic Next"/>
          <w:sz w:val="20"/>
          <w:szCs w:val="20"/>
        </w:rPr>
        <w:t xml:space="preserve"> Casado</w:t>
      </w:r>
      <w:r w:rsidR="00046A84" w:rsidRPr="00786C21">
        <w:rPr>
          <w:rFonts w:ascii="Trade Gothic Next" w:hAnsi="Trade Gothic Next"/>
          <w:sz w:val="20"/>
          <w:szCs w:val="20"/>
        </w:rPr>
        <w:t xml:space="preserve"> </w:t>
      </w:r>
      <w:r w:rsidR="007F0D8D" w:rsidRPr="00786C21">
        <w:rPr>
          <w:rFonts w:ascii="Trade Gothic Next" w:hAnsi="Trade Gothic Next"/>
          <w:sz w:val="20"/>
          <w:szCs w:val="20"/>
        </w:rPr>
        <w:t>- P</w:t>
      </w:r>
      <w:r w:rsidR="008F2194" w:rsidRPr="00786C21">
        <w:rPr>
          <w:rFonts w:ascii="Trade Gothic Next" w:hAnsi="Trade Gothic Next"/>
          <w:sz w:val="20"/>
          <w:szCs w:val="20"/>
        </w:rPr>
        <w:t>RESENCIAL</w:t>
      </w:r>
    </w:p>
    <w:p w14:paraId="018C9A65" w14:textId="77777777" w:rsidR="006D438C" w:rsidRPr="00F130FD" w:rsidRDefault="006D438C" w:rsidP="008E0548">
      <w:pPr>
        <w:spacing w:after="0"/>
        <w:jc w:val="both"/>
        <w:rPr>
          <w:rFonts w:ascii="Trade Gothic Next" w:hAnsi="Trade Gothic Next"/>
          <w:color w:val="FF0000"/>
          <w:sz w:val="20"/>
          <w:szCs w:val="20"/>
        </w:rPr>
      </w:pPr>
    </w:p>
    <w:p w14:paraId="0A0BB9A2" w14:textId="4B7486DC" w:rsidR="006D438C"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VOCALES</w:t>
      </w:r>
      <w:r w:rsidRPr="00786C21">
        <w:rPr>
          <w:rFonts w:ascii="Trade Gothic Next" w:hAnsi="Trade Gothic Next"/>
          <w:sz w:val="20"/>
          <w:szCs w:val="20"/>
        </w:rPr>
        <w:tab/>
      </w:r>
      <w:r w:rsidRPr="00786C21">
        <w:rPr>
          <w:rFonts w:ascii="Trade Gothic Next" w:hAnsi="Trade Gothic Next"/>
          <w:sz w:val="20"/>
          <w:szCs w:val="20"/>
        </w:rPr>
        <w:tab/>
        <w:t>D. Mario Fominaya Martín</w:t>
      </w:r>
      <w:r w:rsidR="001E66A3" w:rsidRPr="00786C21">
        <w:rPr>
          <w:rFonts w:ascii="Trade Gothic Next" w:hAnsi="Trade Gothic Next"/>
          <w:sz w:val="20"/>
          <w:szCs w:val="20"/>
        </w:rPr>
        <w:t>- TELEMÁTICO</w:t>
      </w:r>
    </w:p>
    <w:p w14:paraId="7EDD4461" w14:textId="39DF1F28" w:rsidR="006D438C"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ab/>
      </w:r>
      <w:r w:rsidRPr="00786C21">
        <w:rPr>
          <w:rFonts w:ascii="Trade Gothic Next" w:hAnsi="Trade Gothic Next"/>
          <w:sz w:val="20"/>
          <w:szCs w:val="20"/>
        </w:rPr>
        <w:tab/>
      </w:r>
      <w:r w:rsidRPr="00786C21">
        <w:rPr>
          <w:rFonts w:ascii="Trade Gothic Next" w:hAnsi="Trade Gothic Next"/>
          <w:sz w:val="20"/>
          <w:szCs w:val="20"/>
        </w:rPr>
        <w:tab/>
        <w:t>D. Juan José Sánchez Ríos</w:t>
      </w:r>
      <w:r w:rsidR="00046A84" w:rsidRPr="00786C21">
        <w:rPr>
          <w:rFonts w:ascii="Trade Gothic Next" w:hAnsi="Trade Gothic Next"/>
          <w:sz w:val="20"/>
          <w:szCs w:val="20"/>
        </w:rPr>
        <w:t xml:space="preserve"> </w:t>
      </w:r>
      <w:r w:rsidR="00C47552" w:rsidRPr="00786C21">
        <w:rPr>
          <w:rFonts w:ascii="Trade Gothic Next" w:hAnsi="Trade Gothic Next"/>
          <w:sz w:val="20"/>
          <w:szCs w:val="20"/>
        </w:rPr>
        <w:t>- TELEMÁTICO</w:t>
      </w:r>
    </w:p>
    <w:p w14:paraId="44C88698" w14:textId="52EB8AC3" w:rsidR="00A41219" w:rsidRPr="00786C21" w:rsidRDefault="006D438C" w:rsidP="008E0548">
      <w:pPr>
        <w:spacing w:after="0"/>
        <w:jc w:val="both"/>
        <w:rPr>
          <w:rFonts w:ascii="Trade Gothic Next" w:hAnsi="Trade Gothic Next"/>
          <w:sz w:val="20"/>
          <w:szCs w:val="20"/>
        </w:rPr>
      </w:pPr>
      <w:r w:rsidRPr="00786C21">
        <w:rPr>
          <w:rFonts w:ascii="Trade Gothic Next" w:hAnsi="Trade Gothic Next"/>
          <w:sz w:val="20"/>
          <w:szCs w:val="20"/>
        </w:rPr>
        <w:tab/>
      </w:r>
      <w:r w:rsidRPr="00786C21">
        <w:rPr>
          <w:rFonts w:ascii="Trade Gothic Next" w:hAnsi="Trade Gothic Next"/>
          <w:sz w:val="20"/>
          <w:szCs w:val="20"/>
        </w:rPr>
        <w:tab/>
      </w:r>
      <w:r w:rsidRPr="00786C21">
        <w:rPr>
          <w:rFonts w:ascii="Trade Gothic Next" w:hAnsi="Trade Gothic Next"/>
          <w:sz w:val="20"/>
          <w:szCs w:val="20"/>
        </w:rPr>
        <w:tab/>
        <w:t>Dña. Begoña Vilar Reiris</w:t>
      </w:r>
      <w:r w:rsidRPr="00786C21">
        <w:rPr>
          <w:rFonts w:ascii="Trade Gothic Next" w:hAnsi="Trade Gothic Next"/>
          <w:sz w:val="20"/>
          <w:szCs w:val="20"/>
        </w:rPr>
        <w:tab/>
      </w:r>
      <w:r w:rsidR="004E1D84" w:rsidRPr="00786C21">
        <w:rPr>
          <w:rFonts w:ascii="Trade Gothic Next" w:hAnsi="Trade Gothic Next"/>
          <w:sz w:val="20"/>
          <w:szCs w:val="20"/>
        </w:rPr>
        <w:t>- TELEMÁTICO</w:t>
      </w:r>
    </w:p>
    <w:p w14:paraId="3488C24B" w14:textId="2D0359E0" w:rsidR="00C47552" w:rsidRPr="00786C21" w:rsidRDefault="00C47552" w:rsidP="00C47552">
      <w:pPr>
        <w:spacing w:after="0"/>
        <w:ind w:left="1416" w:firstLine="708"/>
        <w:jc w:val="both"/>
        <w:rPr>
          <w:rFonts w:ascii="Trade Gothic Next" w:hAnsi="Trade Gothic Next"/>
          <w:sz w:val="20"/>
          <w:szCs w:val="20"/>
        </w:rPr>
      </w:pPr>
      <w:r w:rsidRPr="00786C21">
        <w:rPr>
          <w:rFonts w:ascii="Trade Gothic Next" w:hAnsi="Trade Gothic Next"/>
          <w:sz w:val="20"/>
          <w:szCs w:val="20"/>
        </w:rPr>
        <w:t>D. Carlos Sánchez Plaza</w:t>
      </w:r>
      <w:r w:rsidR="009054A6" w:rsidRPr="00786C21">
        <w:rPr>
          <w:rFonts w:ascii="Trade Gothic Next" w:hAnsi="Trade Gothic Next"/>
          <w:sz w:val="20"/>
          <w:szCs w:val="20"/>
        </w:rPr>
        <w:t xml:space="preserve"> - </w:t>
      </w:r>
      <w:r w:rsidR="00344E97" w:rsidRPr="00786C21">
        <w:rPr>
          <w:rFonts w:ascii="Trade Gothic Next" w:hAnsi="Trade Gothic Next"/>
          <w:sz w:val="20"/>
          <w:szCs w:val="20"/>
        </w:rPr>
        <w:t>TELEMÁTICO</w:t>
      </w:r>
    </w:p>
    <w:p w14:paraId="0995425A" w14:textId="1C1B8A36" w:rsidR="006D438C" w:rsidRPr="00F130FD" w:rsidRDefault="00A41219" w:rsidP="008E0548">
      <w:pPr>
        <w:spacing w:after="0"/>
        <w:jc w:val="both"/>
        <w:rPr>
          <w:rFonts w:ascii="Trade Gothic Next" w:hAnsi="Trade Gothic Next"/>
          <w:color w:val="FF0000"/>
          <w:sz w:val="20"/>
          <w:szCs w:val="20"/>
        </w:rPr>
      </w:pPr>
      <w:r w:rsidRPr="00F130FD">
        <w:rPr>
          <w:rFonts w:ascii="Trade Gothic Next" w:hAnsi="Trade Gothic Next"/>
          <w:color w:val="FF0000"/>
          <w:sz w:val="20"/>
          <w:szCs w:val="20"/>
        </w:rPr>
        <w:tab/>
      </w:r>
      <w:r w:rsidRPr="00F130FD">
        <w:rPr>
          <w:rFonts w:ascii="Trade Gothic Next" w:hAnsi="Trade Gothic Next"/>
          <w:color w:val="FF0000"/>
          <w:sz w:val="20"/>
          <w:szCs w:val="20"/>
        </w:rPr>
        <w:tab/>
      </w:r>
    </w:p>
    <w:p w14:paraId="3E1F315D" w14:textId="77777777" w:rsidR="006D438C" w:rsidRPr="00A27BE1" w:rsidRDefault="006D438C" w:rsidP="008E0548">
      <w:pPr>
        <w:spacing w:after="0"/>
        <w:jc w:val="both"/>
        <w:rPr>
          <w:rFonts w:ascii="Trade Gothic Next" w:hAnsi="Trade Gothic Next"/>
          <w:color w:val="FF0000"/>
          <w:sz w:val="20"/>
          <w:szCs w:val="20"/>
        </w:rPr>
      </w:pPr>
    </w:p>
    <w:p w14:paraId="4BAADAED" w14:textId="26531099" w:rsidR="006D438C" w:rsidRPr="0016339F" w:rsidRDefault="006D438C" w:rsidP="008E0548">
      <w:pPr>
        <w:jc w:val="both"/>
        <w:rPr>
          <w:rFonts w:ascii="Trade Gothic Next" w:hAnsi="Trade Gothic Next"/>
          <w:sz w:val="20"/>
          <w:szCs w:val="20"/>
        </w:rPr>
      </w:pPr>
      <w:r w:rsidRPr="0016339F">
        <w:rPr>
          <w:rFonts w:ascii="Trade Gothic Next" w:hAnsi="Trade Gothic Next"/>
          <w:sz w:val="20"/>
          <w:szCs w:val="20"/>
        </w:rPr>
        <w:t>DIRECTOR DE GESTIÓN: D. Javier Molina Grijalba</w:t>
      </w:r>
      <w:r w:rsidR="00A109E0" w:rsidRPr="0016339F">
        <w:rPr>
          <w:rFonts w:ascii="Trade Gothic Next" w:hAnsi="Trade Gothic Next"/>
          <w:sz w:val="20"/>
          <w:szCs w:val="20"/>
        </w:rPr>
        <w:t xml:space="preserve"> - PRESENCIAL</w:t>
      </w:r>
    </w:p>
    <w:p w14:paraId="39349CD6" w14:textId="484D7A24" w:rsidR="001E66A3" w:rsidRDefault="006D438C" w:rsidP="008E0548">
      <w:pPr>
        <w:jc w:val="both"/>
        <w:rPr>
          <w:rFonts w:ascii="Trade Gothic Next" w:hAnsi="Trade Gothic Next"/>
          <w:sz w:val="20"/>
          <w:szCs w:val="20"/>
        </w:rPr>
      </w:pPr>
      <w:r w:rsidRPr="00341317">
        <w:rPr>
          <w:rFonts w:ascii="Trade Gothic Next" w:hAnsi="Trade Gothic Next"/>
          <w:sz w:val="20"/>
          <w:szCs w:val="20"/>
        </w:rPr>
        <w:t>Excusa</w:t>
      </w:r>
      <w:r w:rsidR="00786C21">
        <w:rPr>
          <w:rFonts w:ascii="Trade Gothic Next" w:hAnsi="Trade Gothic Next"/>
          <w:sz w:val="20"/>
          <w:szCs w:val="20"/>
        </w:rPr>
        <w:t>n</w:t>
      </w:r>
      <w:r w:rsidRPr="00341317">
        <w:rPr>
          <w:rFonts w:ascii="Trade Gothic Next" w:hAnsi="Trade Gothic Next"/>
          <w:sz w:val="20"/>
          <w:szCs w:val="20"/>
        </w:rPr>
        <w:t xml:space="preserve"> su asistencia</w:t>
      </w:r>
      <w:r w:rsidR="001E66A3">
        <w:rPr>
          <w:rFonts w:ascii="Trade Gothic Next" w:hAnsi="Trade Gothic Next"/>
          <w:sz w:val="20"/>
          <w:szCs w:val="20"/>
        </w:rPr>
        <w:t>:</w:t>
      </w:r>
    </w:p>
    <w:p w14:paraId="5E53D5F8" w14:textId="61332E46" w:rsidR="001E66A3" w:rsidRDefault="00786C21" w:rsidP="008E0548">
      <w:pPr>
        <w:jc w:val="both"/>
        <w:rPr>
          <w:rFonts w:ascii="Trade Gothic Next" w:hAnsi="Trade Gothic Next"/>
          <w:sz w:val="20"/>
          <w:szCs w:val="20"/>
        </w:rPr>
      </w:pPr>
      <w:r>
        <w:rPr>
          <w:rFonts w:ascii="Trade Gothic Next" w:hAnsi="Trade Gothic Next"/>
          <w:sz w:val="20"/>
          <w:szCs w:val="20"/>
        </w:rPr>
        <w:t xml:space="preserve">D. </w:t>
      </w:r>
      <w:r w:rsidR="00341317" w:rsidRPr="00341317">
        <w:rPr>
          <w:rFonts w:ascii="Trade Gothic Next" w:hAnsi="Trade Gothic Next"/>
          <w:sz w:val="20"/>
          <w:szCs w:val="20"/>
        </w:rPr>
        <w:t>José Ubaldo Dégano</w:t>
      </w:r>
    </w:p>
    <w:p w14:paraId="596F7399" w14:textId="6CBBBD4B" w:rsidR="00F56B8F" w:rsidRDefault="00786C21" w:rsidP="008E0548">
      <w:pPr>
        <w:jc w:val="both"/>
        <w:rPr>
          <w:rFonts w:ascii="Trade Gothic Next" w:hAnsi="Trade Gothic Next"/>
          <w:sz w:val="20"/>
          <w:szCs w:val="20"/>
        </w:rPr>
      </w:pPr>
      <w:r>
        <w:rPr>
          <w:rFonts w:ascii="Trade Gothic Next" w:hAnsi="Trade Gothic Next"/>
          <w:sz w:val="20"/>
          <w:szCs w:val="20"/>
        </w:rPr>
        <w:t xml:space="preserve">Dña. </w:t>
      </w:r>
      <w:r w:rsidR="00F56B8F">
        <w:rPr>
          <w:rFonts w:ascii="Trade Gothic Next" w:hAnsi="Trade Gothic Next"/>
          <w:sz w:val="20"/>
          <w:szCs w:val="20"/>
        </w:rPr>
        <w:t>Gala Concepción Raba que delega su voto en Pilar Tejo</w:t>
      </w:r>
    </w:p>
    <w:p w14:paraId="2FC8D53E" w14:textId="58EB9650" w:rsidR="006D438C" w:rsidRDefault="00786C21" w:rsidP="008E0548">
      <w:pPr>
        <w:jc w:val="both"/>
        <w:rPr>
          <w:rFonts w:ascii="Trade Gothic Next" w:hAnsi="Trade Gothic Next"/>
          <w:sz w:val="20"/>
          <w:szCs w:val="20"/>
        </w:rPr>
      </w:pPr>
      <w:r>
        <w:rPr>
          <w:rFonts w:ascii="Trade Gothic Next" w:hAnsi="Trade Gothic Next"/>
          <w:sz w:val="20"/>
          <w:szCs w:val="20"/>
        </w:rPr>
        <w:t xml:space="preserve">Dña. </w:t>
      </w:r>
      <w:r w:rsidR="00BC2000">
        <w:rPr>
          <w:rFonts w:ascii="Trade Gothic Next" w:hAnsi="Trade Gothic Next"/>
          <w:sz w:val="20"/>
          <w:szCs w:val="20"/>
        </w:rPr>
        <w:t>Mercedes de Juan que delega su voto en Mario Fominaya</w:t>
      </w:r>
    </w:p>
    <w:p w14:paraId="089DA840" w14:textId="60F265E9" w:rsidR="001E66A3" w:rsidRDefault="00786C21" w:rsidP="008E0548">
      <w:pPr>
        <w:jc w:val="both"/>
        <w:rPr>
          <w:rFonts w:ascii="Trade Gothic Next" w:hAnsi="Trade Gothic Next"/>
          <w:sz w:val="20"/>
          <w:szCs w:val="20"/>
        </w:rPr>
      </w:pPr>
      <w:r>
        <w:rPr>
          <w:rFonts w:ascii="Trade Gothic Next" w:hAnsi="Trade Gothic Next"/>
          <w:sz w:val="20"/>
          <w:szCs w:val="20"/>
        </w:rPr>
        <w:t xml:space="preserve">D. </w:t>
      </w:r>
      <w:r w:rsidR="001E66A3">
        <w:rPr>
          <w:rFonts w:ascii="Trade Gothic Next" w:hAnsi="Trade Gothic Next"/>
          <w:sz w:val="20"/>
          <w:szCs w:val="20"/>
        </w:rPr>
        <w:t>José Luis Grijalvo que delega su voto en Pilar Tejo</w:t>
      </w:r>
    </w:p>
    <w:p w14:paraId="0905004B" w14:textId="4E3C763B" w:rsidR="001E66A3" w:rsidRDefault="00786C21" w:rsidP="001E66A3">
      <w:pPr>
        <w:jc w:val="both"/>
        <w:rPr>
          <w:rFonts w:ascii="Trade Gothic Next" w:hAnsi="Trade Gothic Next"/>
          <w:sz w:val="20"/>
          <w:szCs w:val="20"/>
        </w:rPr>
      </w:pPr>
      <w:r>
        <w:rPr>
          <w:rFonts w:ascii="Trade Gothic Next" w:hAnsi="Trade Gothic Next"/>
          <w:sz w:val="20"/>
          <w:szCs w:val="20"/>
        </w:rPr>
        <w:t xml:space="preserve">D. </w:t>
      </w:r>
      <w:r w:rsidR="001E66A3">
        <w:rPr>
          <w:rFonts w:ascii="Trade Gothic Next" w:hAnsi="Trade Gothic Next"/>
          <w:sz w:val="20"/>
          <w:szCs w:val="20"/>
        </w:rPr>
        <w:t>Pere Antoni Noguera que delega su voto en Pilar Tejo</w:t>
      </w:r>
    </w:p>
    <w:p w14:paraId="46C42521" w14:textId="0090A66E" w:rsidR="00D31EC5" w:rsidRPr="00341317" w:rsidRDefault="00786C21" w:rsidP="001E66A3">
      <w:pPr>
        <w:jc w:val="both"/>
        <w:rPr>
          <w:rFonts w:ascii="Trade Gothic Next" w:hAnsi="Trade Gothic Next"/>
          <w:sz w:val="20"/>
          <w:szCs w:val="20"/>
        </w:rPr>
      </w:pPr>
      <w:r>
        <w:rPr>
          <w:rFonts w:ascii="Trade Gothic Next" w:hAnsi="Trade Gothic Next"/>
          <w:sz w:val="20"/>
          <w:szCs w:val="20"/>
        </w:rPr>
        <w:t xml:space="preserve">D. </w:t>
      </w:r>
      <w:r w:rsidR="00D31EC5">
        <w:rPr>
          <w:rFonts w:ascii="Trade Gothic Next" w:hAnsi="Trade Gothic Next"/>
          <w:sz w:val="20"/>
          <w:szCs w:val="20"/>
        </w:rPr>
        <w:t>Jorge Dahl que delega su voto en Pilar Tejo</w:t>
      </w:r>
    </w:p>
    <w:p w14:paraId="3E1A10D8" w14:textId="77777777" w:rsidR="001E66A3" w:rsidRPr="00341317" w:rsidRDefault="001E66A3" w:rsidP="008E0548">
      <w:pPr>
        <w:jc w:val="both"/>
        <w:rPr>
          <w:rFonts w:ascii="Trade Gothic Next" w:hAnsi="Trade Gothic Next"/>
          <w:sz w:val="20"/>
          <w:szCs w:val="20"/>
        </w:rPr>
      </w:pPr>
    </w:p>
    <w:p w14:paraId="3F3216DB" w14:textId="50216370" w:rsidR="00F130FD" w:rsidRPr="00C47552" w:rsidRDefault="006D438C" w:rsidP="008E0548">
      <w:pPr>
        <w:jc w:val="both"/>
        <w:rPr>
          <w:rFonts w:ascii="Trade Gothic Next" w:hAnsi="Trade Gothic Next"/>
          <w:sz w:val="20"/>
          <w:szCs w:val="20"/>
          <w:lang w:val="es-ES_tradnl"/>
        </w:rPr>
      </w:pPr>
      <w:r w:rsidRPr="0016339F">
        <w:rPr>
          <w:rFonts w:ascii="Trade Gothic Next" w:hAnsi="Trade Gothic Next"/>
          <w:sz w:val="20"/>
          <w:szCs w:val="20"/>
        </w:rPr>
        <w:t xml:space="preserve">Se celebra la reunión de la Junta de Gobierno el día </w:t>
      </w:r>
      <w:r w:rsidR="00F130FD">
        <w:rPr>
          <w:rFonts w:ascii="Trade Gothic Next" w:hAnsi="Trade Gothic Next"/>
          <w:sz w:val="20"/>
          <w:szCs w:val="20"/>
        </w:rPr>
        <w:t>18</w:t>
      </w:r>
      <w:r w:rsidRPr="0016339F">
        <w:rPr>
          <w:rFonts w:ascii="Trade Gothic Next" w:hAnsi="Trade Gothic Next"/>
          <w:sz w:val="20"/>
          <w:szCs w:val="20"/>
        </w:rPr>
        <w:t xml:space="preserve"> de </w:t>
      </w:r>
      <w:r w:rsidR="00F130FD">
        <w:rPr>
          <w:rFonts w:ascii="Trade Gothic Next" w:hAnsi="Trade Gothic Next"/>
          <w:sz w:val="20"/>
          <w:szCs w:val="20"/>
        </w:rPr>
        <w:t>octu</w:t>
      </w:r>
      <w:r w:rsidR="0016339F" w:rsidRPr="0016339F">
        <w:rPr>
          <w:rFonts w:ascii="Trade Gothic Next" w:hAnsi="Trade Gothic Next"/>
          <w:sz w:val="20"/>
          <w:szCs w:val="20"/>
        </w:rPr>
        <w:t>bre</w:t>
      </w:r>
      <w:r w:rsidRPr="0016339F">
        <w:rPr>
          <w:rFonts w:ascii="Trade Gothic Next" w:hAnsi="Trade Gothic Next"/>
          <w:sz w:val="20"/>
          <w:szCs w:val="20"/>
        </w:rPr>
        <w:t xml:space="preserve"> de 2022 a las </w:t>
      </w:r>
      <w:r w:rsidR="0016339F" w:rsidRPr="0016339F">
        <w:rPr>
          <w:rFonts w:ascii="Trade Gothic Next" w:hAnsi="Trade Gothic Next"/>
          <w:sz w:val="20"/>
          <w:szCs w:val="20"/>
        </w:rPr>
        <w:t>17</w:t>
      </w:r>
      <w:r w:rsidRPr="0016339F">
        <w:rPr>
          <w:rFonts w:ascii="Trade Gothic Next" w:hAnsi="Trade Gothic Next"/>
          <w:sz w:val="20"/>
          <w:szCs w:val="20"/>
        </w:rPr>
        <w:t>,00 horas</w:t>
      </w:r>
      <w:r w:rsidRPr="0016339F">
        <w:rPr>
          <w:rFonts w:ascii="Trade Gothic Next" w:hAnsi="Trade Gothic Next"/>
          <w:sz w:val="20"/>
          <w:szCs w:val="20"/>
          <w:lang w:val="es-ES_tradnl"/>
        </w:rPr>
        <w:t xml:space="preserve"> y bajo la presidencia de la Decana</w:t>
      </w:r>
      <w:r w:rsidRPr="0016339F">
        <w:rPr>
          <w:rFonts w:ascii="Trade Gothic Next" w:hAnsi="Trade Gothic Next"/>
          <w:b/>
          <w:bCs/>
          <w:sz w:val="20"/>
          <w:szCs w:val="20"/>
          <w:lang w:val="es-ES_tradnl"/>
        </w:rPr>
        <w:t>, Dña. Pilar Tejo Mora-Granados</w:t>
      </w:r>
      <w:r w:rsidRPr="0016339F">
        <w:rPr>
          <w:rFonts w:ascii="Trade Gothic Next" w:hAnsi="Trade Gothic Next"/>
          <w:sz w:val="20"/>
          <w:szCs w:val="20"/>
          <w:lang w:val="es-ES_tradnl"/>
        </w:rPr>
        <w:t>.</w:t>
      </w:r>
      <w:r w:rsidR="00391412">
        <w:rPr>
          <w:rFonts w:ascii="Trade Gothic Next" w:hAnsi="Trade Gothic Next"/>
          <w:sz w:val="20"/>
          <w:szCs w:val="20"/>
          <w:lang w:val="es-ES_tradnl"/>
        </w:rPr>
        <w:t xml:space="preserve"> Toda la documentación puede ser consultada en la carpeta </w:t>
      </w:r>
      <w:r w:rsidR="00A840CD">
        <w:rPr>
          <w:rFonts w:ascii="Trade Gothic Next" w:hAnsi="Trade Gothic Next"/>
          <w:sz w:val="20"/>
          <w:szCs w:val="20"/>
          <w:lang w:val="es-ES_tradnl"/>
        </w:rPr>
        <w:t>de ONEDRIVE correspondiente</w:t>
      </w:r>
      <w:r w:rsidR="00DB3EE5">
        <w:rPr>
          <w:rFonts w:ascii="Trade Gothic Next" w:hAnsi="Trade Gothic Next"/>
          <w:sz w:val="20"/>
          <w:szCs w:val="20"/>
          <w:lang w:val="es-ES_tradnl"/>
        </w:rPr>
        <w:t>.</w:t>
      </w:r>
    </w:p>
    <w:p w14:paraId="0D63E537" w14:textId="2C644FA7" w:rsidR="006745F4" w:rsidRPr="00A27BE1" w:rsidRDefault="006745F4" w:rsidP="008E0548">
      <w:pPr>
        <w:jc w:val="both"/>
        <w:rPr>
          <w:rFonts w:ascii="Trade Gothic Next" w:hAnsi="Trade Gothic Next"/>
          <w:b/>
          <w:bCs/>
          <w:color w:val="FF0000"/>
          <w:sz w:val="20"/>
          <w:szCs w:val="20"/>
        </w:rPr>
      </w:pPr>
    </w:p>
    <w:p w14:paraId="0252B2DE" w14:textId="0AE36CF5" w:rsidR="006D438C" w:rsidRPr="0016339F" w:rsidRDefault="006D438C" w:rsidP="008E0548">
      <w:pPr>
        <w:jc w:val="both"/>
        <w:rPr>
          <w:rFonts w:ascii="Trade Gothic Next" w:hAnsi="Trade Gothic Next"/>
          <w:b/>
          <w:bCs/>
          <w:sz w:val="20"/>
          <w:szCs w:val="20"/>
        </w:rPr>
      </w:pPr>
      <w:r w:rsidRPr="0016339F">
        <w:rPr>
          <w:rFonts w:ascii="Trade Gothic Next" w:hAnsi="Trade Gothic Next"/>
          <w:b/>
          <w:bCs/>
          <w:sz w:val="20"/>
          <w:szCs w:val="20"/>
        </w:rPr>
        <w:t>ORDEN DEL DÍA:</w:t>
      </w:r>
    </w:p>
    <w:p w14:paraId="54808F57" w14:textId="77777777" w:rsidR="00F130FD" w:rsidRPr="00F130FD" w:rsidRDefault="0016339F" w:rsidP="00F130FD">
      <w:pPr>
        <w:numPr>
          <w:ilvl w:val="0"/>
          <w:numId w:val="15"/>
        </w:numPr>
        <w:spacing w:line="252" w:lineRule="auto"/>
        <w:contextualSpacing/>
        <w:rPr>
          <w:rFonts w:ascii="Trade Gothic Next" w:eastAsia="Times New Roman" w:hAnsi="Trade Gothic Next" w:cs="Times New Roman"/>
          <w:sz w:val="20"/>
          <w:szCs w:val="20"/>
          <w:lang w:eastAsia="es-ES"/>
        </w:rPr>
      </w:pPr>
      <w:r w:rsidRPr="00F130FD">
        <w:rPr>
          <w:rFonts w:ascii="Trade Gothic Next" w:eastAsia="Times New Roman" w:hAnsi="Trade Gothic Next" w:cs="Times New Roman"/>
          <w:sz w:val="20"/>
          <w:szCs w:val="20"/>
          <w:lang w:eastAsia="es-ES"/>
        </w:rPr>
        <w:t>Aprobación formal del acta de la reunión anterior</w:t>
      </w:r>
    </w:p>
    <w:p w14:paraId="29DA8670" w14:textId="77777777" w:rsidR="00F130FD" w:rsidRPr="00F130FD" w:rsidRDefault="00F130FD" w:rsidP="00F130FD">
      <w:pPr>
        <w:numPr>
          <w:ilvl w:val="0"/>
          <w:numId w:val="15"/>
        </w:numPr>
        <w:spacing w:line="252" w:lineRule="auto"/>
        <w:contextualSpacing/>
        <w:rPr>
          <w:rFonts w:ascii="Trade Gothic Next" w:eastAsia="Times New Roman" w:hAnsi="Trade Gothic Next" w:cs="Times New Roman"/>
          <w:sz w:val="20"/>
          <w:szCs w:val="20"/>
          <w:lang w:eastAsia="es-ES"/>
        </w:rPr>
      </w:pPr>
      <w:r w:rsidRPr="00F130FD">
        <w:rPr>
          <w:rFonts w:ascii="Trade Gothic Next" w:hAnsi="Trade Gothic Next"/>
          <w:sz w:val="20"/>
          <w:szCs w:val="20"/>
        </w:rPr>
        <w:t>Asuntos económicos y generación de ingresos después de revisar el antiguo Plan de futuro.</w:t>
      </w:r>
    </w:p>
    <w:p w14:paraId="18F8B510" w14:textId="6A914E19" w:rsidR="00954DF6" w:rsidRDefault="00F130FD" w:rsidP="00954DF6">
      <w:pPr>
        <w:numPr>
          <w:ilvl w:val="0"/>
          <w:numId w:val="15"/>
        </w:numPr>
        <w:spacing w:line="252" w:lineRule="auto"/>
        <w:contextualSpacing/>
        <w:rPr>
          <w:rFonts w:ascii="Trade Gothic Next" w:eastAsia="Times New Roman" w:hAnsi="Trade Gothic Next" w:cs="Times New Roman"/>
          <w:sz w:val="20"/>
          <w:szCs w:val="20"/>
          <w:lang w:eastAsia="es-ES"/>
        </w:rPr>
      </w:pPr>
      <w:r w:rsidRPr="00F130FD">
        <w:rPr>
          <w:rFonts w:ascii="Trade Gothic Next" w:hAnsi="Trade Gothic Next"/>
          <w:sz w:val="20"/>
          <w:szCs w:val="20"/>
        </w:rPr>
        <w:t>Elección de presidente para la Comisión de Competencias Profesionales, tras solicitud de cese del actual.</w:t>
      </w:r>
    </w:p>
    <w:p w14:paraId="14DCEA3B" w14:textId="77777777" w:rsidR="00954DF6" w:rsidRDefault="00954DF6" w:rsidP="00954DF6">
      <w:pPr>
        <w:numPr>
          <w:ilvl w:val="0"/>
          <w:numId w:val="15"/>
        </w:numPr>
        <w:spacing w:line="252" w:lineRule="auto"/>
        <w:contextualSpacing/>
        <w:rPr>
          <w:rFonts w:ascii="Trade Gothic Next" w:eastAsia="Times New Roman" w:hAnsi="Trade Gothic Next" w:cs="Times New Roman"/>
          <w:sz w:val="20"/>
          <w:szCs w:val="20"/>
          <w:lang w:eastAsia="es-ES"/>
        </w:rPr>
      </w:pPr>
      <w:r w:rsidRPr="00F130FD">
        <w:t>Solicitud de actividad extraordinaria de la DT Asturias.  </w:t>
      </w:r>
    </w:p>
    <w:p w14:paraId="4D4FBB82" w14:textId="5810BAD9" w:rsidR="00954DF6" w:rsidRPr="00954DF6" w:rsidRDefault="00954DF6" w:rsidP="00954DF6">
      <w:pPr>
        <w:numPr>
          <w:ilvl w:val="0"/>
          <w:numId w:val="15"/>
        </w:numPr>
        <w:spacing w:line="252" w:lineRule="auto"/>
        <w:contextualSpacing/>
        <w:rPr>
          <w:rFonts w:ascii="Trade Gothic Next" w:eastAsia="Times New Roman" w:hAnsi="Trade Gothic Next" w:cs="Times New Roman"/>
          <w:sz w:val="20"/>
          <w:szCs w:val="20"/>
          <w:lang w:eastAsia="es-ES"/>
        </w:rPr>
      </w:pPr>
      <w:r w:rsidRPr="00F130FD">
        <w:t>Ruegos y preguntas. Fecha próxima reunión.</w:t>
      </w:r>
    </w:p>
    <w:p w14:paraId="3AE3239B" w14:textId="77777777" w:rsidR="00F130FD" w:rsidRDefault="00F130FD" w:rsidP="00F130FD">
      <w:pPr>
        <w:ind w:left="360"/>
      </w:pPr>
    </w:p>
    <w:p w14:paraId="6533346C" w14:textId="392EE484" w:rsidR="006F434B" w:rsidRPr="00D9285E" w:rsidRDefault="00D9285E" w:rsidP="009014E3">
      <w:pPr>
        <w:spacing w:after="0" w:line="240" w:lineRule="auto"/>
        <w:jc w:val="both"/>
        <w:rPr>
          <w:rFonts w:ascii="Trade Gothic Next" w:hAnsi="Trade Gothic Next"/>
          <w:sz w:val="20"/>
          <w:szCs w:val="20"/>
        </w:rPr>
      </w:pPr>
      <w:r w:rsidRPr="00D9285E">
        <w:rPr>
          <w:rFonts w:ascii="Trade Gothic Next" w:hAnsi="Trade Gothic Next"/>
          <w:sz w:val="20"/>
          <w:szCs w:val="20"/>
        </w:rPr>
        <w:t xml:space="preserve">Se solicita por la decana modificar el </w:t>
      </w:r>
      <w:r>
        <w:rPr>
          <w:rFonts w:ascii="Trade Gothic Next" w:hAnsi="Trade Gothic Next"/>
          <w:sz w:val="20"/>
          <w:szCs w:val="20"/>
        </w:rPr>
        <w:t>tratamiento del orden del día comenzando por los puntos 1, 3 y 4.</w:t>
      </w:r>
    </w:p>
    <w:p w14:paraId="6B8CB61E" w14:textId="10339D41" w:rsidR="001C4FC5" w:rsidRPr="00A27BE1" w:rsidRDefault="001C4FC5" w:rsidP="009014E3">
      <w:pPr>
        <w:spacing w:after="0"/>
        <w:jc w:val="both"/>
        <w:rPr>
          <w:rFonts w:ascii="Trade Gothic Next" w:hAnsi="Trade Gothic Next"/>
          <w:color w:val="FF0000"/>
          <w:sz w:val="20"/>
          <w:szCs w:val="20"/>
        </w:rPr>
      </w:pPr>
    </w:p>
    <w:p w14:paraId="704DF734" w14:textId="799097EA" w:rsidR="0016339F" w:rsidRDefault="0016339F" w:rsidP="009014E3">
      <w:pPr>
        <w:numPr>
          <w:ilvl w:val="0"/>
          <w:numId w:val="18"/>
        </w:numPr>
        <w:spacing w:line="252" w:lineRule="auto"/>
        <w:contextualSpacing/>
        <w:jc w:val="both"/>
        <w:rPr>
          <w:rFonts w:ascii="Trade Gothic Next" w:eastAsia="Times New Roman" w:hAnsi="Trade Gothic Next" w:cs="Times New Roman"/>
          <w:sz w:val="20"/>
          <w:szCs w:val="20"/>
          <w:u w:val="single"/>
          <w:lang w:eastAsia="es-ES"/>
        </w:rPr>
      </w:pPr>
      <w:r w:rsidRPr="0016339F">
        <w:rPr>
          <w:rFonts w:ascii="Trade Gothic Next" w:eastAsia="Times New Roman" w:hAnsi="Trade Gothic Next" w:cs="Times New Roman"/>
          <w:sz w:val="20"/>
          <w:szCs w:val="20"/>
          <w:u w:val="single"/>
          <w:lang w:eastAsia="es-ES"/>
        </w:rPr>
        <w:t>Aprobación formal del acta de la reunión anterior</w:t>
      </w:r>
    </w:p>
    <w:p w14:paraId="3B20F401" w14:textId="7A3D97E9" w:rsidR="00F416C0" w:rsidRDefault="00F416C0" w:rsidP="009014E3">
      <w:pPr>
        <w:spacing w:line="252" w:lineRule="auto"/>
        <w:contextualSpacing/>
        <w:jc w:val="both"/>
        <w:rPr>
          <w:rFonts w:ascii="Trade Gothic Next" w:eastAsia="Times New Roman" w:hAnsi="Trade Gothic Next" w:cs="Times New Roman"/>
          <w:sz w:val="20"/>
          <w:szCs w:val="20"/>
          <w:u w:val="single"/>
          <w:lang w:eastAsia="es-ES"/>
        </w:rPr>
      </w:pPr>
    </w:p>
    <w:p w14:paraId="35A8ED53" w14:textId="208AE7E1" w:rsidR="00954DF6" w:rsidRPr="00954DF6" w:rsidRDefault="00954DF6" w:rsidP="009014E3">
      <w:pPr>
        <w:spacing w:line="252" w:lineRule="auto"/>
        <w:jc w:val="both"/>
        <w:rPr>
          <w:rFonts w:ascii="Trade Gothic Next" w:hAnsi="Trade Gothic Next"/>
          <w:b/>
          <w:bCs/>
          <w:sz w:val="20"/>
          <w:szCs w:val="20"/>
        </w:rPr>
      </w:pPr>
      <w:r w:rsidRPr="00954DF6">
        <w:rPr>
          <w:rFonts w:ascii="Trade Gothic Next" w:hAnsi="Trade Gothic Next"/>
          <w:b/>
          <w:bCs/>
          <w:sz w:val="20"/>
          <w:szCs w:val="20"/>
        </w:rPr>
        <w:t>ACUERDO</w:t>
      </w:r>
    </w:p>
    <w:p w14:paraId="1C5AC9FD" w14:textId="583344F4" w:rsidR="00F130FD" w:rsidRDefault="00363175" w:rsidP="009014E3">
      <w:pPr>
        <w:spacing w:line="252" w:lineRule="auto"/>
        <w:jc w:val="both"/>
        <w:rPr>
          <w:rFonts w:ascii="Trade Gothic Next" w:hAnsi="Trade Gothic Next"/>
          <w:sz w:val="20"/>
          <w:szCs w:val="20"/>
        </w:rPr>
      </w:pPr>
      <w:r w:rsidRPr="001C4FC5">
        <w:rPr>
          <w:rFonts w:ascii="Trade Gothic Next" w:hAnsi="Trade Gothic Next"/>
          <w:sz w:val="20"/>
          <w:szCs w:val="20"/>
        </w:rPr>
        <w:t>Queda aprobada el acta sin ningún comentario</w:t>
      </w:r>
      <w:r>
        <w:rPr>
          <w:rFonts w:ascii="Trade Gothic Next" w:hAnsi="Trade Gothic Next"/>
          <w:sz w:val="20"/>
          <w:szCs w:val="20"/>
        </w:rPr>
        <w:t>.</w:t>
      </w:r>
    </w:p>
    <w:p w14:paraId="41E916C3" w14:textId="77777777" w:rsidR="00D9285E" w:rsidRDefault="00D9285E" w:rsidP="009014E3">
      <w:pPr>
        <w:spacing w:line="252" w:lineRule="auto"/>
        <w:jc w:val="both"/>
        <w:rPr>
          <w:rFonts w:ascii="Trade Gothic Next" w:hAnsi="Trade Gothic Next"/>
          <w:sz w:val="20"/>
          <w:szCs w:val="20"/>
        </w:rPr>
      </w:pPr>
    </w:p>
    <w:p w14:paraId="7F46F8A4" w14:textId="4A6219F9" w:rsidR="00D9285E" w:rsidRPr="00D9285E" w:rsidRDefault="00D9285E" w:rsidP="009014E3">
      <w:pPr>
        <w:pStyle w:val="Prrafodelista"/>
        <w:numPr>
          <w:ilvl w:val="0"/>
          <w:numId w:val="28"/>
        </w:numPr>
        <w:spacing w:line="252" w:lineRule="auto"/>
        <w:jc w:val="both"/>
        <w:rPr>
          <w:rFonts w:ascii="Trade Gothic Next" w:eastAsia="Times New Roman" w:hAnsi="Trade Gothic Next" w:cs="Times New Roman"/>
          <w:sz w:val="20"/>
          <w:szCs w:val="20"/>
          <w:u w:val="single"/>
          <w:lang w:eastAsia="es-ES"/>
        </w:rPr>
      </w:pPr>
      <w:r w:rsidRPr="00D9285E">
        <w:rPr>
          <w:rFonts w:ascii="Trade Gothic Next" w:eastAsia="Times New Roman" w:hAnsi="Trade Gothic Next" w:cs="Times New Roman"/>
          <w:sz w:val="20"/>
          <w:szCs w:val="20"/>
          <w:u w:val="single"/>
          <w:lang w:eastAsia="es-ES"/>
        </w:rPr>
        <w:t>Elección de presidente para la Comisión de Competencias Profesionales, tras solicitud de cese del actual.</w:t>
      </w:r>
    </w:p>
    <w:p w14:paraId="60BDA689" w14:textId="77777777" w:rsidR="00D9285E" w:rsidRPr="001C7E1F" w:rsidRDefault="00D9285E" w:rsidP="009014E3">
      <w:pPr>
        <w:jc w:val="both"/>
        <w:rPr>
          <w:rFonts w:ascii="Trade Gothic Next" w:eastAsia="Times New Roman" w:hAnsi="Trade Gothic Next" w:cs="Times New Roman"/>
          <w:sz w:val="20"/>
          <w:szCs w:val="20"/>
          <w:lang w:eastAsia="es-ES"/>
        </w:rPr>
      </w:pPr>
      <w:r w:rsidRPr="001C7E1F">
        <w:rPr>
          <w:rFonts w:ascii="Trade Gothic Next" w:eastAsia="Times New Roman" w:hAnsi="Trade Gothic Next" w:cs="Times New Roman"/>
          <w:sz w:val="20"/>
          <w:szCs w:val="20"/>
          <w:lang w:eastAsia="es-ES"/>
        </w:rPr>
        <w:t>Se comentan</w:t>
      </w:r>
      <w:r>
        <w:rPr>
          <w:rFonts w:ascii="Trade Gothic Next" w:eastAsia="Times New Roman" w:hAnsi="Trade Gothic Next" w:cs="Times New Roman"/>
          <w:sz w:val="20"/>
          <w:szCs w:val="20"/>
          <w:lang w:eastAsia="es-ES"/>
        </w:rPr>
        <w:t xml:space="preserve"> las funciones a realizar y la necesidad de coordinar a los distintos integrantes de la comisión junto con asesores externos, en una comisión muy activa en la defensa de los intereses profesionales de los ingenieros navales. Se acuerda una conversación entre la decana, D. Jesús Alonso y Dña. Gala Concepción para conseguir la máxima eficiencia en el funcionamiento.</w:t>
      </w:r>
    </w:p>
    <w:p w14:paraId="66AAB274" w14:textId="77777777" w:rsidR="00D9285E" w:rsidRPr="00954DF6" w:rsidRDefault="00D9285E" w:rsidP="009014E3">
      <w:pPr>
        <w:spacing w:line="252" w:lineRule="auto"/>
        <w:jc w:val="both"/>
        <w:rPr>
          <w:rFonts w:ascii="Trade Gothic Next" w:hAnsi="Trade Gothic Next"/>
          <w:b/>
          <w:bCs/>
          <w:sz w:val="20"/>
          <w:szCs w:val="20"/>
        </w:rPr>
      </w:pPr>
      <w:r w:rsidRPr="00954DF6">
        <w:rPr>
          <w:rFonts w:ascii="Trade Gothic Next" w:hAnsi="Trade Gothic Next"/>
          <w:b/>
          <w:bCs/>
          <w:sz w:val="20"/>
          <w:szCs w:val="20"/>
        </w:rPr>
        <w:t>ACUERDO</w:t>
      </w:r>
    </w:p>
    <w:p w14:paraId="3D8D006E" w14:textId="77777777" w:rsidR="00D9285E" w:rsidRDefault="00D9285E" w:rsidP="009014E3">
      <w:pPr>
        <w:spacing w:line="252" w:lineRule="auto"/>
        <w:jc w:val="both"/>
        <w:rPr>
          <w:rFonts w:ascii="Trade Gothic Next" w:eastAsia="Times New Roman" w:hAnsi="Trade Gothic Next" w:cs="Times New Roman"/>
          <w:sz w:val="20"/>
          <w:szCs w:val="20"/>
          <w:lang w:eastAsia="es-ES"/>
        </w:rPr>
      </w:pPr>
      <w:r w:rsidRPr="001C7E1F">
        <w:rPr>
          <w:rFonts w:ascii="Trade Gothic Next" w:eastAsia="Times New Roman" w:hAnsi="Trade Gothic Next" w:cs="Times New Roman"/>
          <w:sz w:val="20"/>
          <w:szCs w:val="20"/>
          <w:lang w:eastAsia="es-ES"/>
        </w:rPr>
        <w:t>Se nombra a Dña. Gala</w:t>
      </w:r>
      <w:r>
        <w:rPr>
          <w:rFonts w:ascii="Trade Gothic Next" w:eastAsia="Times New Roman" w:hAnsi="Trade Gothic Next" w:cs="Times New Roman"/>
          <w:sz w:val="20"/>
          <w:szCs w:val="20"/>
          <w:lang w:eastAsia="es-ES"/>
        </w:rPr>
        <w:t xml:space="preserve"> Concepción Raba presidenta de la Comisión de Competencias Profesionales en sustitución de D. Luis Labella, a quien se agradece su esfuerzo y contribución.</w:t>
      </w:r>
    </w:p>
    <w:p w14:paraId="65565234" w14:textId="77777777" w:rsidR="00D9285E" w:rsidRPr="001C7E1F" w:rsidRDefault="00D9285E" w:rsidP="009014E3">
      <w:pPr>
        <w:spacing w:line="252" w:lineRule="auto"/>
        <w:jc w:val="both"/>
        <w:rPr>
          <w:rFonts w:ascii="Trade Gothic Next" w:eastAsia="Times New Roman" w:hAnsi="Trade Gothic Next" w:cs="Times New Roman"/>
          <w:sz w:val="20"/>
          <w:szCs w:val="20"/>
          <w:lang w:eastAsia="es-ES"/>
        </w:rPr>
      </w:pPr>
    </w:p>
    <w:p w14:paraId="3B9C715A" w14:textId="0765AD9B" w:rsidR="00D9285E" w:rsidRPr="00D9285E" w:rsidRDefault="00D9285E" w:rsidP="009014E3">
      <w:pPr>
        <w:pStyle w:val="Prrafodelista"/>
        <w:numPr>
          <w:ilvl w:val="0"/>
          <w:numId w:val="28"/>
        </w:numPr>
        <w:jc w:val="both"/>
        <w:rPr>
          <w:rFonts w:ascii="Trade Gothic Next" w:eastAsia="Times New Roman" w:hAnsi="Trade Gothic Next" w:cs="Times New Roman"/>
          <w:sz w:val="20"/>
          <w:szCs w:val="20"/>
          <w:u w:val="single"/>
          <w:lang w:eastAsia="es-ES"/>
        </w:rPr>
      </w:pPr>
      <w:r w:rsidRPr="00D9285E">
        <w:rPr>
          <w:rFonts w:ascii="Trade Gothic Next" w:eastAsia="Times New Roman" w:hAnsi="Trade Gothic Next" w:cs="Times New Roman"/>
          <w:sz w:val="20"/>
          <w:szCs w:val="20"/>
          <w:u w:val="single"/>
          <w:lang w:eastAsia="es-ES"/>
        </w:rPr>
        <w:t xml:space="preserve">Solicitud de actividad extraordinaria de la DT Asturias. </w:t>
      </w:r>
    </w:p>
    <w:p w14:paraId="7BB56913" w14:textId="1A74EBFA" w:rsidR="00D9285E" w:rsidRDefault="00D9285E" w:rsidP="009014E3">
      <w:pPr>
        <w:pStyle w:val="Default"/>
        <w:jc w:val="both"/>
        <w:rPr>
          <w:rFonts w:eastAsia="Times New Roman" w:cs="Times New Roman"/>
          <w:color w:val="auto"/>
          <w:sz w:val="20"/>
          <w:szCs w:val="20"/>
          <w:lang w:eastAsia="es-ES"/>
        </w:rPr>
      </w:pPr>
      <w:r w:rsidRPr="007F4896">
        <w:rPr>
          <w:rFonts w:eastAsia="Times New Roman" w:cs="Times New Roman"/>
          <w:color w:val="auto"/>
          <w:sz w:val="20"/>
          <w:szCs w:val="20"/>
          <w:lang w:eastAsia="es-ES"/>
        </w:rPr>
        <w:t xml:space="preserve">La D.T. en </w:t>
      </w:r>
      <w:r>
        <w:rPr>
          <w:rFonts w:eastAsia="Times New Roman" w:cs="Times New Roman"/>
          <w:color w:val="auto"/>
          <w:sz w:val="20"/>
          <w:szCs w:val="20"/>
          <w:lang w:eastAsia="es-ES"/>
        </w:rPr>
        <w:t>Asturias</w:t>
      </w:r>
      <w:r w:rsidRPr="007F4896">
        <w:rPr>
          <w:rFonts w:eastAsia="Times New Roman" w:cs="Times New Roman"/>
          <w:color w:val="auto"/>
          <w:sz w:val="20"/>
          <w:szCs w:val="20"/>
          <w:lang w:eastAsia="es-ES"/>
        </w:rPr>
        <w:t xml:space="preserve"> ha solicitado la realización de una jornada técnica titulada “NUEVAS TECNOLOGÍAS PARA LA DESCARBONIZACIÓN DEL MAR</w:t>
      </w:r>
      <w:r w:rsidR="00DB3EE5">
        <w:rPr>
          <w:rFonts w:eastAsia="Times New Roman" w:cs="Times New Roman"/>
          <w:color w:val="auto"/>
          <w:sz w:val="20"/>
          <w:szCs w:val="20"/>
          <w:lang w:eastAsia="es-ES"/>
        </w:rPr>
        <w:t>”</w:t>
      </w:r>
    </w:p>
    <w:p w14:paraId="798D06DE" w14:textId="77777777" w:rsidR="00D9285E" w:rsidRDefault="00D9285E" w:rsidP="009014E3">
      <w:pPr>
        <w:pStyle w:val="Default"/>
        <w:jc w:val="both"/>
        <w:rPr>
          <w:rFonts w:eastAsia="Times New Roman" w:cs="Times New Roman"/>
          <w:color w:val="auto"/>
          <w:sz w:val="20"/>
          <w:szCs w:val="20"/>
          <w:lang w:eastAsia="es-ES"/>
        </w:rPr>
      </w:pPr>
    </w:p>
    <w:p w14:paraId="324D745A" w14:textId="4C57BECC" w:rsidR="00D9285E" w:rsidRDefault="00D9285E" w:rsidP="009014E3">
      <w:pPr>
        <w:pStyle w:val="Default"/>
        <w:jc w:val="both"/>
        <w:rPr>
          <w:rFonts w:eastAsia="Times New Roman" w:cs="Times New Roman"/>
          <w:color w:val="auto"/>
          <w:sz w:val="20"/>
          <w:szCs w:val="20"/>
          <w:lang w:eastAsia="es-ES"/>
        </w:rPr>
      </w:pPr>
      <w:r>
        <w:rPr>
          <w:rFonts w:eastAsia="Times New Roman" w:cs="Times New Roman"/>
          <w:color w:val="auto"/>
          <w:sz w:val="20"/>
          <w:szCs w:val="20"/>
          <w:lang w:eastAsia="es-ES"/>
        </w:rPr>
        <w:t xml:space="preserve">El DT de Madrid, en su papel de </w:t>
      </w:r>
      <w:r w:rsidR="009014E3">
        <w:rPr>
          <w:rFonts w:eastAsia="Times New Roman" w:cs="Times New Roman"/>
          <w:color w:val="auto"/>
          <w:sz w:val="20"/>
          <w:szCs w:val="20"/>
          <w:lang w:eastAsia="es-ES"/>
        </w:rPr>
        <w:t xml:space="preserve">presidente </w:t>
      </w:r>
      <w:r>
        <w:rPr>
          <w:rFonts w:eastAsia="Times New Roman" w:cs="Times New Roman"/>
          <w:color w:val="auto"/>
          <w:sz w:val="20"/>
          <w:szCs w:val="20"/>
          <w:lang w:eastAsia="es-ES"/>
        </w:rPr>
        <w:t>de AINE, hace la observación de que, en su opinión, deben unificarse los criterios para aprobar este tipo de jornadas técnicas, comunicándolas a todas las delegaciones, además de opinar que este tipo de actividades, por su naturaleza, son más propias de ser tratadas en el ámbito de AINE.</w:t>
      </w:r>
    </w:p>
    <w:p w14:paraId="6075645B" w14:textId="77777777" w:rsidR="00D9285E" w:rsidRDefault="00D9285E" w:rsidP="009014E3">
      <w:pPr>
        <w:pStyle w:val="Default"/>
        <w:jc w:val="both"/>
        <w:rPr>
          <w:rFonts w:eastAsia="Times New Roman" w:cs="Times New Roman"/>
          <w:color w:val="auto"/>
          <w:sz w:val="20"/>
          <w:szCs w:val="20"/>
          <w:lang w:eastAsia="es-ES"/>
        </w:rPr>
      </w:pPr>
    </w:p>
    <w:p w14:paraId="1297D1BA" w14:textId="77777777" w:rsidR="00D9285E" w:rsidRPr="00954DF6" w:rsidRDefault="00D9285E" w:rsidP="009014E3">
      <w:pPr>
        <w:spacing w:line="252" w:lineRule="auto"/>
        <w:jc w:val="both"/>
        <w:rPr>
          <w:rFonts w:ascii="Trade Gothic Next" w:hAnsi="Trade Gothic Next"/>
          <w:b/>
          <w:bCs/>
          <w:sz w:val="20"/>
          <w:szCs w:val="20"/>
        </w:rPr>
      </w:pPr>
      <w:r w:rsidRPr="00954DF6">
        <w:rPr>
          <w:rFonts w:ascii="Trade Gothic Next" w:hAnsi="Trade Gothic Next"/>
          <w:b/>
          <w:bCs/>
          <w:sz w:val="20"/>
          <w:szCs w:val="20"/>
        </w:rPr>
        <w:t>ACUERDO</w:t>
      </w:r>
    </w:p>
    <w:p w14:paraId="655577CD" w14:textId="77777777" w:rsidR="00D9285E" w:rsidRPr="007F4896" w:rsidRDefault="00D9285E" w:rsidP="009014E3">
      <w:pPr>
        <w:spacing w:line="252" w:lineRule="auto"/>
        <w:contextualSpacing/>
        <w:jc w:val="both"/>
        <w:rPr>
          <w:rFonts w:ascii="Trade Gothic Next" w:eastAsia="Times New Roman" w:hAnsi="Trade Gothic Next" w:cs="Times New Roman"/>
          <w:sz w:val="20"/>
          <w:szCs w:val="20"/>
          <w:lang w:eastAsia="es-ES"/>
        </w:rPr>
      </w:pPr>
      <w:r w:rsidRPr="00FA40B8">
        <w:rPr>
          <w:rFonts w:ascii="Trade Gothic Next" w:eastAsia="Times New Roman" w:hAnsi="Trade Gothic Next" w:cs="Times New Roman"/>
          <w:sz w:val="20"/>
          <w:szCs w:val="20"/>
          <w:lang w:eastAsia="es-ES"/>
        </w:rPr>
        <w:t xml:space="preserve">Se aprueba la </w:t>
      </w:r>
      <w:r>
        <w:rPr>
          <w:rFonts w:ascii="Trade Gothic Next" w:eastAsia="Times New Roman" w:hAnsi="Trade Gothic Next" w:cs="Times New Roman"/>
          <w:sz w:val="20"/>
          <w:szCs w:val="20"/>
          <w:lang w:eastAsia="es-ES"/>
        </w:rPr>
        <w:t>solicitud sin ninguna oposición.</w:t>
      </w:r>
    </w:p>
    <w:p w14:paraId="05AFB15A" w14:textId="77777777" w:rsidR="001C7E1F" w:rsidRDefault="001C7E1F" w:rsidP="009014E3">
      <w:pPr>
        <w:spacing w:line="252" w:lineRule="auto"/>
        <w:jc w:val="both"/>
        <w:rPr>
          <w:rFonts w:ascii="Trade Gothic Next" w:eastAsia="Times New Roman" w:hAnsi="Trade Gothic Next"/>
          <w:sz w:val="20"/>
          <w:szCs w:val="20"/>
          <w:u w:val="single"/>
        </w:rPr>
      </w:pPr>
    </w:p>
    <w:p w14:paraId="417B5372" w14:textId="04B135D2" w:rsidR="00F130FD" w:rsidRPr="00D9285E" w:rsidRDefault="00F130FD" w:rsidP="009014E3">
      <w:pPr>
        <w:pStyle w:val="Prrafodelista"/>
        <w:numPr>
          <w:ilvl w:val="0"/>
          <w:numId w:val="29"/>
        </w:numPr>
        <w:spacing w:line="252" w:lineRule="auto"/>
        <w:jc w:val="both"/>
        <w:rPr>
          <w:rFonts w:ascii="Trade Gothic Next" w:eastAsia="Times New Roman" w:hAnsi="Trade Gothic Next" w:cs="Times New Roman"/>
          <w:sz w:val="20"/>
          <w:szCs w:val="20"/>
          <w:u w:val="single"/>
          <w:lang w:eastAsia="es-ES"/>
        </w:rPr>
      </w:pPr>
      <w:r w:rsidRPr="00D9285E">
        <w:rPr>
          <w:rFonts w:ascii="Trade Gothic Next" w:eastAsia="Times New Roman" w:hAnsi="Trade Gothic Next" w:cs="Times New Roman"/>
          <w:sz w:val="20"/>
          <w:szCs w:val="20"/>
          <w:u w:val="single"/>
          <w:lang w:eastAsia="es-ES"/>
        </w:rPr>
        <w:t>Asuntos económicos y generación de ingresos después de revisar el antiguo Plan de futuro.</w:t>
      </w:r>
    </w:p>
    <w:p w14:paraId="6A06A304" w14:textId="03411C9D" w:rsidR="001808F3" w:rsidRDefault="001808F3" w:rsidP="009014E3">
      <w:pPr>
        <w:spacing w:line="252" w:lineRule="auto"/>
        <w:jc w:val="both"/>
        <w:rPr>
          <w:rFonts w:ascii="Trade Gothic Next" w:hAnsi="Trade Gothic Next"/>
          <w:sz w:val="20"/>
          <w:szCs w:val="20"/>
        </w:rPr>
      </w:pPr>
      <w:r>
        <w:rPr>
          <w:rFonts w:ascii="Trade Gothic Next" w:hAnsi="Trade Gothic Next"/>
          <w:sz w:val="20"/>
          <w:szCs w:val="20"/>
        </w:rPr>
        <w:t>El motivo de la convocatoria de esta Junta de Gobierno, entre otros, es contribuir a preparar las acciones a desarrollar en el año 2023.</w:t>
      </w:r>
    </w:p>
    <w:p w14:paraId="73F3635C" w14:textId="509C547B" w:rsidR="001808F3" w:rsidRDefault="001808F3" w:rsidP="009014E3">
      <w:pPr>
        <w:spacing w:line="252" w:lineRule="auto"/>
        <w:jc w:val="both"/>
        <w:rPr>
          <w:rFonts w:ascii="Trade Gothic Next" w:hAnsi="Trade Gothic Next"/>
          <w:sz w:val="20"/>
          <w:szCs w:val="20"/>
        </w:rPr>
      </w:pPr>
      <w:r w:rsidRPr="001808F3">
        <w:rPr>
          <w:rFonts w:ascii="Trade Gothic Next" w:hAnsi="Trade Gothic Next"/>
          <w:sz w:val="20"/>
          <w:szCs w:val="20"/>
        </w:rPr>
        <w:t>Existe un desequilibrio estructural en la cuenta de resultados que hasta ahora está compensado con una buena gestión del patrimonio</w:t>
      </w:r>
      <w:r>
        <w:rPr>
          <w:rFonts w:ascii="Trade Gothic Next" w:hAnsi="Trade Gothic Next"/>
          <w:sz w:val="20"/>
          <w:szCs w:val="20"/>
        </w:rPr>
        <w:t>.</w:t>
      </w:r>
    </w:p>
    <w:p w14:paraId="015BE54C" w14:textId="2BD69933" w:rsidR="00F830B2" w:rsidRDefault="00753EEA" w:rsidP="009014E3">
      <w:pPr>
        <w:spacing w:line="252" w:lineRule="auto"/>
        <w:jc w:val="both"/>
        <w:rPr>
          <w:rFonts w:ascii="Trade Gothic Next" w:hAnsi="Trade Gothic Next"/>
          <w:sz w:val="20"/>
          <w:szCs w:val="20"/>
        </w:rPr>
      </w:pPr>
      <w:r>
        <w:rPr>
          <w:rFonts w:ascii="Trade Gothic Next" w:hAnsi="Trade Gothic Next"/>
          <w:sz w:val="20"/>
          <w:szCs w:val="20"/>
        </w:rPr>
        <w:t xml:space="preserve">Como parte de las ideas para incrementar ingresos se proponen </w:t>
      </w:r>
      <w:r w:rsidR="00F12CDD">
        <w:rPr>
          <w:rFonts w:ascii="Trade Gothic Next" w:hAnsi="Trade Gothic Next"/>
          <w:sz w:val="20"/>
          <w:szCs w:val="20"/>
        </w:rPr>
        <w:t>líneas</w:t>
      </w:r>
      <w:r>
        <w:rPr>
          <w:rFonts w:ascii="Trade Gothic Next" w:hAnsi="Trade Gothic Next"/>
          <w:sz w:val="20"/>
          <w:szCs w:val="20"/>
        </w:rPr>
        <w:t xml:space="preserve"> relacionadas con:</w:t>
      </w:r>
    </w:p>
    <w:p w14:paraId="26743B05" w14:textId="20FAF785" w:rsidR="00753EEA" w:rsidRDefault="00753EEA" w:rsidP="009014E3">
      <w:pPr>
        <w:pStyle w:val="Prrafodelista"/>
        <w:numPr>
          <w:ilvl w:val="0"/>
          <w:numId w:val="26"/>
        </w:numPr>
        <w:spacing w:line="252" w:lineRule="auto"/>
        <w:jc w:val="both"/>
        <w:rPr>
          <w:rFonts w:ascii="Trade Gothic Next" w:hAnsi="Trade Gothic Next"/>
          <w:sz w:val="20"/>
          <w:szCs w:val="20"/>
        </w:rPr>
      </w:pPr>
      <w:r>
        <w:rPr>
          <w:rFonts w:ascii="Trade Gothic Next" w:hAnsi="Trade Gothic Next"/>
          <w:sz w:val="20"/>
          <w:szCs w:val="20"/>
        </w:rPr>
        <w:t>Solicitar un informe legal sobre el visado</w:t>
      </w:r>
      <w:r w:rsidR="00F12CDD">
        <w:rPr>
          <w:rFonts w:ascii="Trade Gothic Next" w:hAnsi="Trade Gothic Next"/>
          <w:sz w:val="20"/>
          <w:szCs w:val="20"/>
        </w:rPr>
        <w:t xml:space="preserve"> obligatorio</w:t>
      </w:r>
      <w:r>
        <w:rPr>
          <w:rFonts w:ascii="Trade Gothic Next" w:hAnsi="Trade Gothic Next"/>
          <w:sz w:val="20"/>
          <w:szCs w:val="20"/>
        </w:rPr>
        <w:t xml:space="preserve"> y las posibilidades frente a la administración pública</w:t>
      </w:r>
      <w:r w:rsidR="00F97EBB">
        <w:rPr>
          <w:rFonts w:ascii="Trade Gothic Next" w:hAnsi="Trade Gothic Next"/>
          <w:sz w:val="20"/>
          <w:szCs w:val="20"/>
        </w:rPr>
        <w:t>, haciendo presión en este sentido.</w:t>
      </w:r>
    </w:p>
    <w:p w14:paraId="65FD53BC" w14:textId="31ED2C58" w:rsidR="00F97EBB" w:rsidRDefault="00F97EBB" w:rsidP="009014E3">
      <w:pPr>
        <w:pStyle w:val="Prrafodelista"/>
        <w:numPr>
          <w:ilvl w:val="0"/>
          <w:numId w:val="26"/>
        </w:numPr>
        <w:spacing w:line="252" w:lineRule="auto"/>
        <w:jc w:val="both"/>
        <w:rPr>
          <w:rFonts w:ascii="Trade Gothic Next" w:hAnsi="Trade Gothic Next"/>
          <w:sz w:val="20"/>
          <w:szCs w:val="20"/>
        </w:rPr>
      </w:pPr>
      <w:r>
        <w:rPr>
          <w:rFonts w:ascii="Trade Gothic Next" w:hAnsi="Trade Gothic Next"/>
          <w:sz w:val="20"/>
          <w:szCs w:val="20"/>
        </w:rPr>
        <w:t>Diseñar un plan de concienciación interna para ver por qué los ingenieros no se colegian.</w:t>
      </w:r>
    </w:p>
    <w:p w14:paraId="59BA39AC" w14:textId="0A70FA65" w:rsidR="00F97EBB" w:rsidRDefault="00F97EBB" w:rsidP="009014E3">
      <w:pPr>
        <w:pStyle w:val="Prrafodelista"/>
        <w:numPr>
          <w:ilvl w:val="0"/>
          <w:numId w:val="26"/>
        </w:numPr>
        <w:spacing w:line="252" w:lineRule="auto"/>
        <w:jc w:val="both"/>
        <w:rPr>
          <w:rFonts w:ascii="Trade Gothic Next" w:hAnsi="Trade Gothic Next"/>
          <w:sz w:val="20"/>
          <w:szCs w:val="20"/>
        </w:rPr>
      </w:pPr>
      <w:r>
        <w:rPr>
          <w:rFonts w:ascii="Trade Gothic Next" w:hAnsi="Trade Gothic Next"/>
          <w:sz w:val="20"/>
          <w:szCs w:val="20"/>
        </w:rPr>
        <w:t xml:space="preserve">Diseñar una nueva línea de ventas relacionada con </w:t>
      </w:r>
      <w:proofErr w:type="spellStart"/>
      <w:r>
        <w:rPr>
          <w:rFonts w:ascii="Trade Gothic Next" w:hAnsi="Trade Gothic Next"/>
          <w:sz w:val="20"/>
          <w:szCs w:val="20"/>
        </w:rPr>
        <w:t>merchandising</w:t>
      </w:r>
      <w:proofErr w:type="spellEnd"/>
      <w:r>
        <w:rPr>
          <w:rFonts w:ascii="Trade Gothic Next" w:hAnsi="Trade Gothic Next"/>
          <w:sz w:val="20"/>
          <w:szCs w:val="20"/>
        </w:rPr>
        <w:t>, libros, etc.</w:t>
      </w:r>
    </w:p>
    <w:p w14:paraId="2B42ABFD" w14:textId="2AD22FC4" w:rsidR="00F97EBB" w:rsidRDefault="00F97EBB" w:rsidP="009014E3">
      <w:pPr>
        <w:pStyle w:val="Prrafodelista"/>
        <w:numPr>
          <w:ilvl w:val="0"/>
          <w:numId w:val="26"/>
        </w:numPr>
        <w:spacing w:line="252" w:lineRule="auto"/>
        <w:jc w:val="both"/>
        <w:rPr>
          <w:rFonts w:ascii="Trade Gothic Next" w:hAnsi="Trade Gothic Next"/>
          <w:sz w:val="20"/>
          <w:szCs w:val="20"/>
        </w:rPr>
      </w:pPr>
      <w:r>
        <w:rPr>
          <w:rFonts w:ascii="Trade Gothic Next" w:hAnsi="Trade Gothic Next"/>
          <w:sz w:val="20"/>
          <w:szCs w:val="20"/>
        </w:rPr>
        <w:t>Crear un “pool” de especialistas que sean consultores o asesores en determinadas necesidades del mercado naval.</w:t>
      </w:r>
    </w:p>
    <w:p w14:paraId="5C7F4C7E" w14:textId="02BE0035" w:rsidR="00F97EBB" w:rsidRDefault="006D15C0" w:rsidP="009014E3">
      <w:pPr>
        <w:spacing w:line="252" w:lineRule="auto"/>
        <w:jc w:val="both"/>
        <w:rPr>
          <w:rFonts w:ascii="Trade Gothic Next" w:hAnsi="Trade Gothic Next"/>
          <w:sz w:val="20"/>
          <w:szCs w:val="20"/>
        </w:rPr>
      </w:pPr>
      <w:r>
        <w:rPr>
          <w:rFonts w:ascii="Trade Gothic Next" w:hAnsi="Trade Gothic Next"/>
          <w:sz w:val="20"/>
          <w:szCs w:val="20"/>
        </w:rPr>
        <w:lastRenderedPageBreak/>
        <w:t>Se recomienda hacer un estudio comparativo con otros colegios y ver cómo lo hacen. Hacer lo mismo con colegios en el extranjero.</w:t>
      </w:r>
    </w:p>
    <w:p w14:paraId="4E1AA0AF" w14:textId="0E9FA110" w:rsidR="006D15C0" w:rsidRDefault="006D15C0" w:rsidP="009014E3">
      <w:pPr>
        <w:spacing w:line="252" w:lineRule="auto"/>
        <w:jc w:val="both"/>
        <w:rPr>
          <w:rFonts w:ascii="Trade Gothic Next" w:hAnsi="Trade Gothic Next"/>
          <w:sz w:val="20"/>
          <w:szCs w:val="20"/>
        </w:rPr>
      </w:pPr>
      <w:r>
        <w:rPr>
          <w:rFonts w:ascii="Trade Gothic Next" w:hAnsi="Trade Gothic Next"/>
          <w:sz w:val="20"/>
          <w:szCs w:val="20"/>
        </w:rPr>
        <w:t xml:space="preserve">Una línea </w:t>
      </w:r>
      <w:r w:rsidR="00F12CDD">
        <w:rPr>
          <w:rFonts w:ascii="Trade Gothic Next" w:hAnsi="Trade Gothic Next"/>
          <w:sz w:val="20"/>
          <w:szCs w:val="20"/>
        </w:rPr>
        <w:t xml:space="preserve">interesante </w:t>
      </w:r>
      <w:r>
        <w:rPr>
          <w:rFonts w:ascii="Trade Gothic Next" w:hAnsi="Trade Gothic Next"/>
          <w:sz w:val="20"/>
          <w:szCs w:val="20"/>
        </w:rPr>
        <w:t xml:space="preserve">puede ser </w:t>
      </w:r>
      <w:r w:rsidR="00F12CDD">
        <w:rPr>
          <w:rFonts w:ascii="Trade Gothic Next" w:hAnsi="Trade Gothic Next"/>
          <w:sz w:val="20"/>
          <w:szCs w:val="20"/>
        </w:rPr>
        <w:t>la indexación de</w:t>
      </w:r>
      <w:r>
        <w:rPr>
          <w:rFonts w:ascii="Trade Gothic Next" w:hAnsi="Trade Gothic Next"/>
          <w:sz w:val="20"/>
          <w:szCs w:val="20"/>
        </w:rPr>
        <w:t xml:space="preserve"> la revista Ingeniería Naval</w:t>
      </w:r>
      <w:r w:rsidR="00F12CDD">
        <w:rPr>
          <w:rFonts w:ascii="Trade Gothic Next" w:hAnsi="Trade Gothic Next"/>
          <w:sz w:val="20"/>
          <w:szCs w:val="20"/>
        </w:rPr>
        <w:t>, de forma que los artículos que publique</w:t>
      </w:r>
      <w:r w:rsidR="005D7368">
        <w:rPr>
          <w:rFonts w:ascii="Trade Gothic Next" w:hAnsi="Trade Gothic Next"/>
          <w:sz w:val="20"/>
          <w:szCs w:val="20"/>
        </w:rPr>
        <w:t xml:space="preserve"> </w:t>
      </w:r>
      <w:r>
        <w:rPr>
          <w:rFonts w:ascii="Trade Gothic Next" w:hAnsi="Trade Gothic Next"/>
          <w:sz w:val="20"/>
          <w:szCs w:val="20"/>
        </w:rPr>
        <w:t xml:space="preserve">fueran válidos para </w:t>
      </w:r>
      <w:r w:rsidR="001048D3">
        <w:rPr>
          <w:rFonts w:ascii="Trade Gothic Next" w:hAnsi="Trade Gothic Next"/>
          <w:sz w:val="20"/>
          <w:szCs w:val="20"/>
        </w:rPr>
        <w:t>los</w:t>
      </w:r>
      <w:r>
        <w:rPr>
          <w:rFonts w:ascii="Trade Gothic Next" w:hAnsi="Trade Gothic Next"/>
          <w:sz w:val="20"/>
          <w:szCs w:val="20"/>
        </w:rPr>
        <w:t xml:space="preserve"> doctora</w:t>
      </w:r>
      <w:r w:rsidR="001048D3">
        <w:rPr>
          <w:rFonts w:ascii="Trade Gothic Next" w:hAnsi="Trade Gothic Next"/>
          <w:sz w:val="20"/>
          <w:szCs w:val="20"/>
        </w:rPr>
        <w:t>n</w:t>
      </w:r>
      <w:r>
        <w:rPr>
          <w:rFonts w:ascii="Trade Gothic Next" w:hAnsi="Trade Gothic Next"/>
          <w:sz w:val="20"/>
          <w:szCs w:val="20"/>
        </w:rPr>
        <w:t>dos.</w:t>
      </w:r>
    </w:p>
    <w:p w14:paraId="652DBE0C" w14:textId="618E3448" w:rsidR="00263756" w:rsidRDefault="00F74479" w:rsidP="009014E3">
      <w:pPr>
        <w:spacing w:line="252" w:lineRule="auto"/>
        <w:jc w:val="both"/>
        <w:rPr>
          <w:rFonts w:ascii="Trade Gothic Next" w:hAnsi="Trade Gothic Next"/>
          <w:sz w:val="20"/>
          <w:szCs w:val="20"/>
        </w:rPr>
      </w:pPr>
      <w:r>
        <w:rPr>
          <w:rFonts w:ascii="Trade Gothic Next" w:hAnsi="Trade Gothic Next"/>
          <w:sz w:val="20"/>
          <w:szCs w:val="20"/>
        </w:rPr>
        <w:t xml:space="preserve">Se plantea la necesidad de </w:t>
      </w:r>
      <w:r w:rsidR="001048D3">
        <w:rPr>
          <w:rFonts w:ascii="Trade Gothic Next" w:hAnsi="Trade Gothic Next"/>
          <w:sz w:val="20"/>
          <w:szCs w:val="20"/>
        </w:rPr>
        <w:t>establecer el volumen</w:t>
      </w:r>
      <w:r>
        <w:rPr>
          <w:rFonts w:ascii="Trade Gothic Next" w:hAnsi="Trade Gothic Next"/>
          <w:sz w:val="20"/>
          <w:szCs w:val="20"/>
        </w:rPr>
        <w:t xml:space="preserve"> de ingresos que necesita el COIN para funcionar correctamente. No solo los 150 K€ necesario</w:t>
      </w:r>
      <w:r w:rsidR="001048D3">
        <w:rPr>
          <w:rFonts w:ascii="Trade Gothic Next" w:hAnsi="Trade Gothic Next"/>
          <w:sz w:val="20"/>
          <w:szCs w:val="20"/>
        </w:rPr>
        <w:t>s</w:t>
      </w:r>
      <w:r>
        <w:rPr>
          <w:rFonts w:ascii="Trade Gothic Next" w:hAnsi="Trade Gothic Next"/>
          <w:sz w:val="20"/>
          <w:szCs w:val="20"/>
        </w:rPr>
        <w:t xml:space="preserve"> para equilibrar el resultado ordinario, </w:t>
      </w:r>
      <w:r w:rsidRPr="005579B7">
        <w:rPr>
          <w:rFonts w:ascii="Trade Gothic Next" w:hAnsi="Trade Gothic Next"/>
          <w:sz w:val="20"/>
          <w:szCs w:val="20"/>
        </w:rPr>
        <w:t>si no una necesidad de 250-300 K€.</w:t>
      </w:r>
    </w:p>
    <w:p w14:paraId="42F390C4" w14:textId="19D25DA0" w:rsidR="00F74479" w:rsidRDefault="006E0092" w:rsidP="009014E3">
      <w:pPr>
        <w:spacing w:line="252" w:lineRule="auto"/>
        <w:jc w:val="both"/>
        <w:rPr>
          <w:rFonts w:ascii="Trade Gothic Next" w:hAnsi="Trade Gothic Next"/>
          <w:sz w:val="20"/>
          <w:szCs w:val="20"/>
        </w:rPr>
      </w:pPr>
      <w:r>
        <w:rPr>
          <w:rFonts w:ascii="Trade Gothic Next" w:hAnsi="Trade Gothic Next"/>
          <w:sz w:val="20"/>
          <w:szCs w:val="20"/>
        </w:rPr>
        <w:t xml:space="preserve">Sería interesante </w:t>
      </w:r>
      <w:r w:rsidR="001048D3">
        <w:rPr>
          <w:rFonts w:ascii="Trade Gothic Next" w:hAnsi="Trade Gothic Next"/>
          <w:sz w:val="20"/>
          <w:szCs w:val="20"/>
        </w:rPr>
        <w:t xml:space="preserve">cuantificar </w:t>
      </w:r>
      <w:r>
        <w:rPr>
          <w:rFonts w:ascii="Trade Gothic Next" w:hAnsi="Trade Gothic Next"/>
          <w:sz w:val="20"/>
          <w:szCs w:val="20"/>
        </w:rPr>
        <w:t xml:space="preserve">la cifra de negocio que supondría </w:t>
      </w:r>
      <w:r w:rsidR="001048D3">
        <w:rPr>
          <w:rFonts w:ascii="Trade Gothic Next" w:hAnsi="Trade Gothic Next"/>
          <w:sz w:val="20"/>
          <w:szCs w:val="20"/>
        </w:rPr>
        <w:t xml:space="preserve">el visado de </w:t>
      </w:r>
      <w:r>
        <w:rPr>
          <w:rFonts w:ascii="Trade Gothic Next" w:hAnsi="Trade Gothic Next"/>
          <w:sz w:val="20"/>
          <w:szCs w:val="20"/>
        </w:rPr>
        <w:t>todos los barcos que tienen un proyecto susceptible de ser registrado.</w:t>
      </w:r>
    </w:p>
    <w:p w14:paraId="1E5940BA" w14:textId="4C18A07B" w:rsidR="006E0092" w:rsidRDefault="006E0092" w:rsidP="009014E3">
      <w:pPr>
        <w:spacing w:line="252" w:lineRule="auto"/>
        <w:jc w:val="both"/>
        <w:rPr>
          <w:rFonts w:ascii="Trade Gothic Next" w:hAnsi="Trade Gothic Next"/>
          <w:sz w:val="20"/>
          <w:szCs w:val="20"/>
        </w:rPr>
      </w:pPr>
      <w:r>
        <w:rPr>
          <w:rFonts w:ascii="Trade Gothic Next" w:hAnsi="Trade Gothic Next"/>
          <w:sz w:val="20"/>
          <w:szCs w:val="20"/>
        </w:rPr>
        <w:t xml:space="preserve">Fuentes potenciales de ingresos pueden venir de acercarnos a las Instituciones como la DGMM, conseguir que las empresas sean patrocinadores del COIN </w:t>
      </w:r>
      <w:r w:rsidR="00646915">
        <w:rPr>
          <w:rFonts w:ascii="Trade Gothic Next" w:hAnsi="Trade Gothic Next"/>
          <w:sz w:val="20"/>
          <w:szCs w:val="20"/>
        </w:rPr>
        <w:t>e invertir en</w:t>
      </w:r>
      <w:r>
        <w:rPr>
          <w:rFonts w:ascii="Trade Gothic Next" w:hAnsi="Trade Gothic Next"/>
          <w:sz w:val="20"/>
          <w:szCs w:val="20"/>
        </w:rPr>
        <w:t xml:space="preserve"> los emprendedores</w:t>
      </w:r>
      <w:r w:rsidR="00646915">
        <w:rPr>
          <w:rFonts w:ascii="Trade Gothic Next" w:hAnsi="Trade Gothic Next"/>
          <w:sz w:val="20"/>
          <w:szCs w:val="20"/>
        </w:rPr>
        <w:t xml:space="preserve"> y empresas innovadoras</w:t>
      </w:r>
      <w:r>
        <w:rPr>
          <w:rFonts w:ascii="Trade Gothic Next" w:hAnsi="Trade Gothic Next"/>
          <w:sz w:val="20"/>
          <w:szCs w:val="20"/>
        </w:rPr>
        <w:t>.</w:t>
      </w:r>
    </w:p>
    <w:p w14:paraId="11C6EC41" w14:textId="4A746A45" w:rsidR="00646915" w:rsidRDefault="007545FE" w:rsidP="009014E3">
      <w:pPr>
        <w:spacing w:line="252" w:lineRule="auto"/>
        <w:jc w:val="both"/>
        <w:rPr>
          <w:rFonts w:ascii="Trade Gothic Next" w:hAnsi="Trade Gothic Next"/>
          <w:sz w:val="20"/>
          <w:szCs w:val="20"/>
        </w:rPr>
      </w:pPr>
      <w:r>
        <w:rPr>
          <w:rFonts w:ascii="Trade Gothic Next" w:hAnsi="Trade Gothic Next"/>
          <w:sz w:val="20"/>
          <w:szCs w:val="20"/>
        </w:rPr>
        <w:t>Puede crearse un servicio de asesoría a las instituciones autonómicas y locales</w:t>
      </w:r>
      <w:r w:rsidR="00DB5FB5">
        <w:rPr>
          <w:rFonts w:ascii="Trade Gothic Next" w:hAnsi="Trade Gothic Next"/>
          <w:sz w:val="20"/>
          <w:szCs w:val="20"/>
        </w:rPr>
        <w:t xml:space="preserve">, así como una </w:t>
      </w:r>
      <w:r w:rsidR="00646915">
        <w:rPr>
          <w:rFonts w:ascii="Trade Gothic Next" w:hAnsi="Trade Gothic Next"/>
          <w:sz w:val="20"/>
          <w:szCs w:val="20"/>
        </w:rPr>
        <w:t xml:space="preserve">habilitación profesional: </w:t>
      </w:r>
      <w:r w:rsidR="00DB5FB5">
        <w:rPr>
          <w:rFonts w:ascii="Trade Gothic Next" w:hAnsi="Trade Gothic Next"/>
          <w:sz w:val="20"/>
          <w:szCs w:val="20"/>
        </w:rPr>
        <w:t xml:space="preserve">certificación de excelencia </w:t>
      </w:r>
      <w:r w:rsidR="00646915">
        <w:rPr>
          <w:rFonts w:ascii="Trade Gothic Next" w:hAnsi="Trade Gothic Next"/>
          <w:sz w:val="20"/>
          <w:szCs w:val="20"/>
        </w:rPr>
        <w:t xml:space="preserve">basada </w:t>
      </w:r>
      <w:r w:rsidR="00DB5FB5">
        <w:rPr>
          <w:rFonts w:ascii="Trade Gothic Next" w:hAnsi="Trade Gothic Next"/>
          <w:sz w:val="20"/>
          <w:szCs w:val="20"/>
        </w:rPr>
        <w:t>en el desarrollo profesional continuo de los ingenieros.</w:t>
      </w:r>
      <w:bookmarkStart w:id="0" w:name="_Hlk117527322"/>
    </w:p>
    <w:bookmarkEnd w:id="0"/>
    <w:p w14:paraId="674372DD" w14:textId="4C37E221" w:rsidR="00086376" w:rsidRDefault="00086376" w:rsidP="009014E3">
      <w:pPr>
        <w:spacing w:line="252" w:lineRule="auto"/>
        <w:jc w:val="both"/>
        <w:rPr>
          <w:rFonts w:ascii="Trade Gothic Next" w:hAnsi="Trade Gothic Next"/>
          <w:sz w:val="20"/>
          <w:szCs w:val="20"/>
        </w:rPr>
      </w:pPr>
      <w:r>
        <w:rPr>
          <w:rFonts w:ascii="Trade Gothic Next" w:hAnsi="Trade Gothic Next"/>
          <w:sz w:val="20"/>
          <w:szCs w:val="20"/>
        </w:rPr>
        <w:t>Se plantea la necesidad de disponer de un plan de acciones concretas a corto plazo que contribuyan al objetivo de mejorar el equilibrio estructural. En esa línea se propone</w:t>
      </w:r>
      <w:r w:rsidR="00646915">
        <w:rPr>
          <w:rFonts w:ascii="Trade Gothic Next" w:hAnsi="Trade Gothic Next"/>
          <w:sz w:val="20"/>
          <w:szCs w:val="20"/>
        </w:rPr>
        <w:t xml:space="preserve"> analizar 4 áreas</w:t>
      </w:r>
      <w:r>
        <w:rPr>
          <w:rFonts w:ascii="Trade Gothic Next" w:hAnsi="Trade Gothic Next"/>
          <w:sz w:val="20"/>
          <w:szCs w:val="20"/>
        </w:rPr>
        <w:t>:</w:t>
      </w:r>
    </w:p>
    <w:p w14:paraId="4B11A72E" w14:textId="7998602F" w:rsidR="00086376" w:rsidRDefault="001048D3" w:rsidP="009014E3">
      <w:pPr>
        <w:pStyle w:val="Prrafodelista"/>
        <w:numPr>
          <w:ilvl w:val="0"/>
          <w:numId w:val="26"/>
        </w:numPr>
        <w:spacing w:line="252" w:lineRule="auto"/>
        <w:jc w:val="both"/>
        <w:rPr>
          <w:rFonts w:ascii="Trade Gothic Next" w:hAnsi="Trade Gothic Next"/>
          <w:sz w:val="20"/>
          <w:szCs w:val="20"/>
        </w:rPr>
      </w:pPr>
      <w:r>
        <w:rPr>
          <w:rFonts w:ascii="Trade Gothic Next" w:hAnsi="Trade Gothic Next"/>
          <w:sz w:val="20"/>
          <w:szCs w:val="20"/>
        </w:rPr>
        <w:t xml:space="preserve">Asesoría </w:t>
      </w:r>
      <w:r w:rsidR="00646915">
        <w:rPr>
          <w:rFonts w:ascii="Trade Gothic Next" w:hAnsi="Trade Gothic Next"/>
          <w:sz w:val="20"/>
          <w:szCs w:val="20"/>
        </w:rPr>
        <w:t xml:space="preserve">institucional: </w:t>
      </w:r>
      <w:r>
        <w:rPr>
          <w:rFonts w:ascii="Trade Gothic Next" w:hAnsi="Trade Gothic Next"/>
          <w:sz w:val="20"/>
          <w:szCs w:val="20"/>
        </w:rPr>
        <w:t>a las administraciones estatal, autonómica y/o local</w:t>
      </w:r>
      <w:r w:rsidR="00086376">
        <w:rPr>
          <w:rFonts w:ascii="Trade Gothic Next" w:hAnsi="Trade Gothic Next"/>
          <w:sz w:val="20"/>
          <w:szCs w:val="20"/>
        </w:rPr>
        <w:t>.</w:t>
      </w:r>
    </w:p>
    <w:p w14:paraId="09FF56F1" w14:textId="0EB9B3B2" w:rsidR="00086376" w:rsidRPr="001048D3" w:rsidRDefault="00086376" w:rsidP="001048D3">
      <w:pPr>
        <w:pStyle w:val="Prrafodelista"/>
        <w:numPr>
          <w:ilvl w:val="0"/>
          <w:numId w:val="26"/>
        </w:numPr>
        <w:spacing w:line="252" w:lineRule="auto"/>
        <w:jc w:val="both"/>
        <w:rPr>
          <w:rFonts w:ascii="Trade Gothic Next" w:hAnsi="Trade Gothic Next"/>
          <w:sz w:val="20"/>
          <w:szCs w:val="20"/>
        </w:rPr>
      </w:pPr>
      <w:r w:rsidRPr="001048D3">
        <w:rPr>
          <w:rFonts w:ascii="Trade Gothic Next" w:hAnsi="Trade Gothic Next"/>
          <w:sz w:val="20"/>
          <w:szCs w:val="20"/>
        </w:rPr>
        <w:t>Mediación de seguros, cobrando una comisión por la intermediación en seguros de accidentes</w:t>
      </w:r>
      <w:r w:rsidR="001048D3" w:rsidRPr="001048D3">
        <w:rPr>
          <w:rFonts w:ascii="Trade Gothic Next" w:hAnsi="Trade Gothic Next"/>
          <w:sz w:val="20"/>
          <w:szCs w:val="20"/>
        </w:rPr>
        <w:t xml:space="preserve"> u otros</w:t>
      </w:r>
      <w:r w:rsidRPr="001048D3">
        <w:rPr>
          <w:rFonts w:ascii="Trade Gothic Next" w:hAnsi="Trade Gothic Next"/>
          <w:sz w:val="20"/>
          <w:szCs w:val="20"/>
        </w:rPr>
        <w:t>.</w:t>
      </w:r>
      <w:r w:rsidR="001048D3" w:rsidRPr="001048D3">
        <w:rPr>
          <w:rFonts w:ascii="Trade Gothic Next" w:hAnsi="Trade Gothic Next"/>
          <w:sz w:val="20"/>
          <w:szCs w:val="20"/>
        </w:rPr>
        <w:t xml:space="preserve"> </w:t>
      </w:r>
      <w:r w:rsidRPr="001048D3">
        <w:rPr>
          <w:rFonts w:ascii="Trade Gothic Next" w:hAnsi="Trade Gothic Next"/>
          <w:sz w:val="20"/>
          <w:szCs w:val="20"/>
        </w:rPr>
        <w:t>Visitar a los astilleros con una oferta global de seguros que incluya</w:t>
      </w:r>
      <w:r w:rsidR="00571599" w:rsidRPr="001048D3">
        <w:rPr>
          <w:rFonts w:ascii="Trade Gothic Next" w:hAnsi="Trade Gothic Next"/>
          <w:sz w:val="20"/>
          <w:szCs w:val="20"/>
        </w:rPr>
        <w:t xml:space="preserve"> un estudio de riesgos y responsabilidad civil.</w:t>
      </w:r>
    </w:p>
    <w:p w14:paraId="46AA3C54" w14:textId="77777777" w:rsidR="00B36585" w:rsidRDefault="00B36585" w:rsidP="009014E3">
      <w:pPr>
        <w:spacing w:line="252" w:lineRule="auto"/>
        <w:jc w:val="both"/>
        <w:rPr>
          <w:rFonts w:ascii="Trade Gothic Next" w:hAnsi="Trade Gothic Next"/>
          <w:b/>
          <w:bCs/>
          <w:sz w:val="20"/>
          <w:szCs w:val="20"/>
        </w:rPr>
      </w:pPr>
    </w:p>
    <w:p w14:paraId="6D0AD78E" w14:textId="5B00BEF2" w:rsidR="00954DF6" w:rsidRPr="00954DF6" w:rsidRDefault="00954DF6" w:rsidP="009014E3">
      <w:pPr>
        <w:spacing w:line="252" w:lineRule="auto"/>
        <w:jc w:val="both"/>
        <w:rPr>
          <w:rFonts w:ascii="Trade Gothic Next" w:hAnsi="Trade Gothic Next"/>
          <w:b/>
          <w:bCs/>
          <w:sz w:val="20"/>
          <w:szCs w:val="20"/>
        </w:rPr>
      </w:pPr>
      <w:r w:rsidRPr="00954DF6">
        <w:rPr>
          <w:rFonts w:ascii="Trade Gothic Next" w:hAnsi="Trade Gothic Next"/>
          <w:b/>
          <w:bCs/>
          <w:sz w:val="20"/>
          <w:szCs w:val="20"/>
        </w:rPr>
        <w:t>ACUERDO</w:t>
      </w:r>
    </w:p>
    <w:p w14:paraId="14191E5B" w14:textId="01C71D14" w:rsidR="001C7E1F" w:rsidRDefault="00AC14EC" w:rsidP="009014E3">
      <w:pPr>
        <w:spacing w:line="252" w:lineRule="auto"/>
        <w:jc w:val="both"/>
        <w:rPr>
          <w:rFonts w:ascii="Trade Gothic Next" w:eastAsia="Times New Roman" w:hAnsi="Trade Gothic Next" w:cs="Times New Roman"/>
          <w:sz w:val="20"/>
          <w:szCs w:val="20"/>
          <w:lang w:eastAsia="es-ES"/>
        </w:rPr>
      </w:pPr>
      <w:r w:rsidRPr="00AC14EC">
        <w:rPr>
          <w:rFonts w:ascii="Trade Gothic Next" w:eastAsia="Times New Roman" w:hAnsi="Trade Gothic Next" w:cs="Times New Roman"/>
          <w:sz w:val="20"/>
          <w:szCs w:val="20"/>
          <w:lang w:eastAsia="es-ES"/>
        </w:rPr>
        <w:t>Se forman los siguientes grupos de trabajo</w:t>
      </w:r>
      <w:r w:rsidR="00EA3537">
        <w:rPr>
          <w:rFonts w:ascii="Trade Gothic Next" w:eastAsia="Times New Roman" w:hAnsi="Trade Gothic Next" w:cs="Times New Roman"/>
          <w:sz w:val="20"/>
          <w:szCs w:val="20"/>
          <w:lang w:eastAsia="es-ES"/>
        </w:rPr>
        <w:t xml:space="preserve"> para que estudien unas líneas maestras de actuación que deriven en posteriores acciones concretas para generación de ingresos en los siguientes ámbitos:</w:t>
      </w:r>
    </w:p>
    <w:p w14:paraId="503B3A57" w14:textId="7D4CCB09" w:rsidR="00EA3537" w:rsidRDefault="00EA3537" w:rsidP="009014E3">
      <w:pPr>
        <w:pStyle w:val="Prrafodelista"/>
        <w:numPr>
          <w:ilvl w:val="0"/>
          <w:numId w:val="25"/>
        </w:numPr>
        <w:spacing w:line="252" w:lineRule="auto"/>
        <w:jc w:val="both"/>
        <w:rPr>
          <w:rFonts w:ascii="Trade Gothic Next" w:eastAsia="Times New Roman" w:hAnsi="Trade Gothic Next" w:cs="Times New Roman"/>
          <w:sz w:val="20"/>
          <w:szCs w:val="20"/>
          <w:lang w:eastAsia="es-ES"/>
        </w:rPr>
      </w:pPr>
      <w:r w:rsidRPr="00EA3537">
        <w:rPr>
          <w:rFonts w:ascii="Trade Gothic Next" w:eastAsia="Times New Roman" w:hAnsi="Trade Gothic Next" w:cs="Times New Roman"/>
          <w:sz w:val="20"/>
          <w:szCs w:val="20"/>
          <w:lang w:eastAsia="es-ES"/>
        </w:rPr>
        <w:t xml:space="preserve">Asesoría a las instituciones públicas. </w:t>
      </w:r>
      <w:r>
        <w:rPr>
          <w:rFonts w:ascii="Trade Gothic Next" w:eastAsia="Times New Roman" w:hAnsi="Trade Gothic Next" w:cs="Times New Roman"/>
          <w:sz w:val="20"/>
          <w:szCs w:val="20"/>
          <w:lang w:eastAsia="es-ES"/>
        </w:rPr>
        <w:t>D. Luis Fernández Cotero, Dña. Mercedes de Juan y D. Mario Fominaya.</w:t>
      </w:r>
    </w:p>
    <w:p w14:paraId="307AC3C1" w14:textId="33137FD8" w:rsidR="00EA3537" w:rsidRDefault="00EA3537" w:rsidP="009014E3">
      <w:pPr>
        <w:pStyle w:val="Prrafodelista"/>
        <w:numPr>
          <w:ilvl w:val="0"/>
          <w:numId w:val="25"/>
        </w:numPr>
        <w:spacing w:line="252"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Certificación profesional</w:t>
      </w:r>
      <w:r w:rsidR="00646915">
        <w:rPr>
          <w:rFonts w:ascii="Trade Gothic Next" w:eastAsia="Times New Roman" w:hAnsi="Trade Gothic Next" w:cs="Times New Roman"/>
          <w:sz w:val="20"/>
          <w:szCs w:val="20"/>
          <w:lang w:eastAsia="es-ES"/>
        </w:rPr>
        <w:t xml:space="preserve"> de especialidad</w:t>
      </w:r>
      <w:r>
        <w:rPr>
          <w:rFonts w:ascii="Trade Gothic Next" w:eastAsia="Times New Roman" w:hAnsi="Trade Gothic Next" w:cs="Times New Roman"/>
          <w:sz w:val="20"/>
          <w:szCs w:val="20"/>
          <w:lang w:eastAsia="es-ES"/>
        </w:rPr>
        <w:t>. D. Luis Fernández Cotero, D. Carlos Sánchez Plaza y Dña. Begoña Vilar.</w:t>
      </w:r>
    </w:p>
    <w:p w14:paraId="2EC05CE1" w14:textId="458B4B70" w:rsidR="005D7368" w:rsidRDefault="005D7368" w:rsidP="005D7368">
      <w:pPr>
        <w:pStyle w:val="Prrafodelista"/>
        <w:numPr>
          <w:ilvl w:val="0"/>
          <w:numId w:val="25"/>
        </w:numPr>
        <w:spacing w:line="252"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Apoyo a emprendedores. D. Luis Fernández Cotero, D. Carlos Sánchez Plaza y Dña. Begoña Vilar.</w:t>
      </w:r>
    </w:p>
    <w:p w14:paraId="3034FEBC" w14:textId="666006D9" w:rsidR="004045E4" w:rsidRDefault="004045E4" w:rsidP="009014E3">
      <w:pPr>
        <w:pStyle w:val="Prrafodelista"/>
        <w:numPr>
          <w:ilvl w:val="0"/>
          <w:numId w:val="25"/>
        </w:numPr>
        <w:spacing w:line="252" w:lineRule="auto"/>
        <w:jc w:val="both"/>
        <w:rPr>
          <w:rFonts w:ascii="Trade Gothic Next" w:eastAsia="Times New Roman" w:hAnsi="Trade Gothic Next" w:cs="Times New Roman"/>
          <w:sz w:val="20"/>
          <w:szCs w:val="20"/>
          <w:lang w:eastAsia="es-ES"/>
        </w:rPr>
      </w:pPr>
      <w:r>
        <w:rPr>
          <w:rFonts w:ascii="Trade Gothic Next" w:eastAsia="Times New Roman" w:hAnsi="Trade Gothic Next" w:cs="Times New Roman"/>
          <w:sz w:val="20"/>
          <w:szCs w:val="20"/>
          <w:lang w:eastAsia="es-ES"/>
        </w:rPr>
        <w:t>Servicio de mediación. D. Luis Fernández Cotero</w:t>
      </w:r>
      <w:r w:rsidR="006D2ED2">
        <w:rPr>
          <w:rFonts w:ascii="Trade Gothic Next" w:eastAsia="Times New Roman" w:hAnsi="Trade Gothic Next" w:cs="Times New Roman"/>
          <w:sz w:val="20"/>
          <w:szCs w:val="20"/>
          <w:lang w:eastAsia="es-ES"/>
        </w:rPr>
        <w:t>.</w:t>
      </w:r>
    </w:p>
    <w:p w14:paraId="72164945" w14:textId="77777777" w:rsidR="00DB3EE5" w:rsidRDefault="00DB3EE5" w:rsidP="00DB3EE5">
      <w:pPr>
        <w:pStyle w:val="Prrafodelista"/>
        <w:spacing w:line="252" w:lineRule="auto"/>
        <w:jc w:val="both"/>
        <w:rPr>
          <w:rFonts w:ascii="Trade Gothic Next" w:eastAsia="Times New Roman" w:hAnsi="Trade Gothic Next" w:cs="Times New Roman"/>
          <w:sz w:val="20"/>
          <w:szCs w:val="20"/>
          <w:u w:val="single"/>
          <w:lang w:eastAsia="es-ES"/>
        </w:rPr>
      </w:pPr>
    </w:p>
    <w:p w14:paraId="6719BDCF" w14:textId="77777777" w:rsidR="00DB3EE5" w:rsidRDefault="00DB3EE5" w:rsidP="00DB3EE5">
      <w:pPr>
        <w:pStyle w:val="Prrafodelista"/>
        <w:spacing w:line="252" w:lineRule="auto"/>
        <w:jc w:val="both"/>
        <w:rPr>
          <w:rFonts w:ascii="Trade Gothic Next" w:eastAsia="Times New Roman" w:hAnsi="Trade Gothic Next" w:cs="Times New Roman"/>
          <w:sz w:val="20"/>
          <w:szCs w:val="20"/>
          <w:u w:val="single"/>
          <w:lang w:eastAsia="es-ES"/>
        </w:rPr>
      </w:pPr>
    </w:p>
    <w:p w14:paraId="0E9414DB" w14:textId="5D571D92" w:rsidR="0016339F" w:rsidRPr="00D9285E" w:rsidRDefault="0016339F" w:rsidP="009014E3">
      <w:pPr>
        <w:pStyle w:val="Prrafodelista"/>
        <w:numPr>
          <w:ilvl w:val="0"/>
          <w:numId w:val="28"/>
        </w:numPr>
        <w:spacing w:line="252" w:lineRule="auto"/>
        <w:jc w:val="both"/>
        <w:rPr>
          <w:rFonts w:ascii="Trade Gothic Next" w:eastAsia="Times New Roman" w:hAnsi="Trade Gothic Next" w:cs="Times New Roman"/>
          <w:sz w:val="20"/>
          <w:szCs w:val="20"/>
          <w:u w:val="single"/>
          <w:lang w:eastAsia="es-ES"/>
        </w:rPr>
      </w:pPr>
      <w:r w:rsidRPr="00D9285E">
        <w:rPr>
          <w:rFonts w:ascii="Trade Gothic Next" w:eastAsia="Times New Roman" w:hAnsi="Trade Gothic Next" w:cs="Times New Roman"/>
          <w:sz w:val="20"/>
          <w:szCs w:val="20"/>
          <w:u w:val="single"/>
          <w:lang w:eastAsia="es-ES"/>
        </w:rPr>
        <w:t>Ruegos y preguntas. Fecha próxima reunión</w:t>
      </w:r>
    </w:p>
    <w:p w14:paraId="2459C65B" w14:textId="7DAF0E0C" w:rsidR="006D2ED2" w:rsidRDefault="00646915" w:rsidP="009014E3">
      <w:pPr>
        <w:spacing w:after="0"/>
        <w:jc w:val="both"/>
        <w:rPr>
          <w:rFonts w:ascii="Trade Gothic Next" w:hAnsi="Trade Gothic Next"/>
          <w:sz w:val="20"/>
          <w:szCs w:val="20"/>
        </w:rPr>
      </w:pPr>
      <w:r w:rsidRPr="006C6C62">
        <w:rPr>
          <w:rFonts w:ascii="Trade Gothic Next" w:hAnsi="Trade Gothic Next"/>
          <w:sz w:val="20"/>
          <w:szCs w:val="20"/>
        </w:rPr>
        <w:t xml:space="preserve">Está pendiente la propuesta de la Comisión de CCPP y AINAVAL relativa al nivel 26 en el cuerpo de IINN y sus implicaciones en cuanto a </w:t>
      </w:r>
      <w:r w:rsidR="006D2ED2" w:rsidRPr="006C6C62">
        <w:rPr>
          <w:rFonts w:ascii="Trade Gothic Next" w:hAnsi="Trade Gothic Next"/>
          <w:sz w:val="20"/>
          <w:szCs w:val="20"/>
        </w:rPr>
        <w:t xml:space="preserve">las funciones y titulación necesarias </w:t>
      </w:r>
      <w:r w:rsidRPr="006C6C62">
        <w:rPr>
          <w:rFonts w:ascii="Trade Gothic Next" w:hAnsi="Trade Gothic Next"/>
          <w:sz w:val="20"/>
          <w:szCs w:val="20"/>
        </w:rPr>
        <w:t xml:space="preserve">para </w:t>
      </w:r>
      <w:r w:rsidR="006D2ED2" w:rsidRPr="006C6C62">
        <w:rPr>
          <w:rFonts w:ascii="Trade Gothic Next" w:hAnsi="Trade Gothic Next"/>
          <w:sz w:val="20"/>
          <w:szCs w:val="20"/>
        </w:rPr>
        <w:t xml:space="preserve">distintas actividades </w:t>
      </w:r>
      <w:r>
        <w:rPr>
          <w:rFonts w:ascii="Trade Gothic Next" w:hAnsi="Trade Gothic Next"/>
          <w:sz w:val="20"/>
          <w:szCs w:val="20"/>
        </w:rPr>
        <w:t xml:space="preserve">de la DGMM </w:t>
      </w:r>
      <w:r w:rsidR="006D2ED2">
        <w:rPr>
          <w:rFonts w:ascii="Trade Gothic Next" w:hAnsi="Trade Gothic Next"/>
          <w:sz w:val="20"/>
          <w:szCs w:val="20"/>
        </w:rPr>
        <w:t>que pueden afectar a la</w:t>
      </w:r>
      <w:r>
        <w:rPr>
          <w:rFonts w:ascii="Trade Gothic Next" w:hAnsi="Trade Gothic Next"/>
          <w:sz w:val="20"/>
          <w:szCs w:val="20"/>
        </w:rPr>
        <w:t>s competencias</w:t>
      </w:r>
      <w:r w:rsidR="006D2ED2">
        <w:rPr>
          <w:rFonts w:ascii="Trade Gothic Next" w:hAnsi="Trade Gothic Next"/>
          <w:sz w:val="20"/>
          <w:szCs w:val="20"/>
        </w:rPr>
        <w:t xml:space="preserve"> de los ingenieros navales.</w:t>
      </w:r>
      <w:r>
        <w:rPr>
          <w:rFonts w:ascii="Trade Gothic Next" w:hAnsi="Trade Gothic Next"/>
          <w:sz w:val="20"/>
          <w:szCs w:val="20"/>
        </w:rPr>
        <w:t xml:space="preserve"> </w:t>
      </w:r>
    </w:p>
    <w:p w14:paraId="69CD5A2B" w14:textId="6A4EB896" w:rsidR="006D2ED2" w:rsidRPr="00F130FD" w:rsidRDefault="006D2ED2" w:rsidP="009014E3">
      <w:pPr>
        <w:spacing w:after="0"/>
        <w:jc w:val="both"/>
        <w:rPr>
          <w:rFonts w:ascii="Trade Gothic Next" w:hAnsi="Trade Gothic Next"/>
          <w:sz w:val="20"/>
          <w:szCs w:val="20"/>
        </w:rPr>
      </w:pPr>
      <w:r>
        <w:rPr>
          <w:rFonts w:ascii="Trade Gothic Next" w:hAnsi="Trade Gothic Next"/>
          <w:sz w:val="20"/>
          <w:szCs w:val="20"/>
        </w:rPr>
        <w:t xml:space="preserve">La decana </w:t>
      </w:r>
      <w:r w:rsidR="00646915">
        <w:rPr>
          <w:rFonts w:ascii="Trade Gothic Next" w:hAnsi="Trade Gothic Next"/>
          <w:sz w:val="20"/>
          <w:szCs w:val="20"/>
        </w:rPr>
        <w:t xml:space="preserve">propone </w:t>
      </w:r>
      <w:r>
        <w:rPr>
          <w:rFonts w:ascii="Trade Gothic Next" w:hAnsi="Trade Gothic Next"/>
          <w:sz w:val="20"/>
          <w:szCs w:val="20"/>
        </w:rPr>
        <w:t xml:space="preserve">una reunión con AINAVAL </w:t>
      </w:r>
      <w:r w:rsidR="00F92C56">
        <w:rPr>
          <w:rFonts w:ascii="Trade Gothic Next" w:hAnsi="Trade Gothic Next"/>
          <w:sz w:val="20"/>
          <w:szCs w:val="20"/>
        </w:rPr>
        <w:t>después del Congreso,</w:t>
      </w:r>
      <w:r>
        <w:rPr>
          <w:rFonts w:ascii="Trade Gothic Next" w:hAnsi="Trade Gothic Next"/>
          <w:sz w:val="20"/>
          <w:szCs w:val="20"/>
        </w:rPr>
        <w:t xml:space="preserve"> y llevar las conclusiones a una próxima Junta de Gobierno.</w:t>
      </w:r>
    </w:p>
    <w:p w14:paraId="2338A768" w14:textId="20E7A2E3" w:rsidR="001C4FC5" w:rsidRPr="00F2602C" w:rsidRDefault="001C4FC5" w:rsidP="009014E3">
      <w:pPr>
        <w:pStyle w:val="Prrafodelista"/>
        <w:spacing w:after="0"/>
        <w:jc w:val="both"/>
        <w:rPr>
          <w:rFonts w:ascii="Trade Gothic Next" w:hAnsi="Trade Gothic Next"/>
          <w:color w:val="FF0000"/>
          <w:sz w:val="20"/>
          <w:szCs w:val="20"/>
        </w:rPr>
      </w:pPr>
    </w:p>
    <w:p w14:paraId="68739D60" w14:textId="31888BFB" w:rsidR="00D117FF" w:rsidRPr="00F416C0" w:rsidRDefault="007F4896" w:rsidP="009014E3">
      <w:pPr>
        <w:spacing w:after="0"/>
        <w:jc w:val="both"/>
        <w:rPr>
          <w:rFonts w:ascii="Trade Gothic Next" w:hAnsi="Trade Gothic Next"/>
          <w:sz w:val="20"/>
          <w:szCs w:val="20"/>
        </w:rPr>
      </w:pPr>
      <w:r w:rsidRPr="007F4896">
        <w:rPr>
          <w:rFonts w:ascii="Trade Gothic Next" w:hAnsi="Trade Gothic Next"/>
          <w:sz w:val="20"/>
          <w:szCs w:val="20"/>
        </w:rPr>
        <w:t xml:space="preserve">Sin más asuntos que tratar se informa de que la próxima Junta de Gobierno tendrá lugar el 26 de octubre. Se levanta la sesión a las </w:t>
      </w:r>
      <w:r w:rsidR="00AC14EC" w:rsidRPr="00AC14EC">
        <w:rPr>
          <w:rFonts w:ascii="Trade Gothic Next" w:hAnsi="Trade Gothic Next"/>
          <w:sz w:val="20"/>
          <w:szCs w:val="20"/>
        </w:rPr>
        <w:t>19:10</w:t>
      </w:r>
      <w:r w:rsidRPr="00AC14EC">
        <w:rPr>
          <w:rFonts w:ascii="Trade Gothic Next" w:hAnsi="Trade Gothic Next"/>
          <w:sz w:val="20"/>
          <w:szCs w:val="20"/>
        </w:rPr>
        <w:t xml:space="preserve"> </w:t>
      </w:r>
      <w:r w:rsidRPr="007F4896">
        <w:rPr>
          <w:rFonts w:ascii="Trade Gothic Next" w:hAnsi="Trade Gothic Next"/>
          <w:sz w:val="20"/>
          <w:szCs w:val="20"/>
        </w:rPr>
        <w:t>horas</w:t>
      </w:r>
      <w:r>
        <w:rPr>
          <w:rFonts w:ascii="Trade Gothic Next" w:hAnsi="Trade Gothic Next"/>
          <w:sz w:val="20"/>
          <w:szCs w:val="20"/>
        </w:rPr>
        <w:t>.</w:t>
      </w:r>
    </w:p>
    <w:p w14:paraId="5BE4A5DE" w14:textId="77777777" w:rsidR="007234EF" w:rsidRDefault="00D117FF" w:rsidP="009014E3">
      <w:pPr>
        <w:spacing w:after="0"/>
        <w:jc w:val="both"/>
        <w:rPr>
          <w:rFonts w:ascii="Trade Gothic Next" w:hAnsi="Trade Gothic Next"/>
          <w:sz w:val="20"/>
          <w:szCs w:val="20"/>
        </w:rPr>
      </w:pPr>
      <w:r w:rsidRPr="00F416C0">
        <w:rPr>
          <w:rFonts w:ascii="Trade Gothic Next" w:hAnsi="Trade Gothic Next"/>
          <w:sz w:val="20"/>
          <w:szCs w:val="20"/>
        </w:rPr>
        <w:tab/>
      </w:r>
      <w:r w:rsidRPr="00F416C0">
        <w:rPr>
          <w:rFonts w:ascii="Trade Gothic Next" w:hAnsi="Trade Gothic Next"/>
          <w:sz w:val="20"/>
          <w:szCs w:val="20"/>
        </w:rPr>
        <w:tab/>
      </w:r>
    </w:p>
    <w:p w14:paraId="21ED5782" w14:textId="77777777" w:rsidR="00223B6A" w:rsidRPr="00F416C0" w:rsidRDefault="00223B6A" w:rsidP="009014E3">
      <w:pPr>
        <w:spacing w:after="0"/>
        <w:jc w:val="both"/>
        <w:rPr>
          <w:rFonts w:ascii="Trade Gothic Next" w:hAnsi="Trade Gothic Next"/>
          <w:sz w:val="20"/>
          <w:szCs w:val="20"/>
        </w:rPr>
      </w:pPr>
    </w:p>
    <w:sectPr w:rsidR="00223B6A" w:rsidRPr="00F416C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4023" w14:textId="77777777" w:rsidR="00E421C4" w:rsidRDefault="00E421C4" w:rsidP="00C53DB5">
      <w:pPr>
        <w:spacing w:after="0" w:line="240" w:lineRule="auto"/>
      </w:pPr>
      <w:r>
        <w:separator/>
      </w:r>
    </w:p>
  </w:endnote>
  <w:endnote w:type="continuationSeparator" w:id="0">
    <w:p w14:paraId="362B0D4F" w14:textId="77777777" w:rsidR="00E421C4" w:rsidRDefault="00E421C4" w:rsidP="00C5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Next">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57353"/>
      <w:docPartObj>
        <w:docPartGallery w:val="Page Numbers (Bottom of Page)"/>
        <w:docPartUnique/>
      </w:docPartObj>
    </w:sdtPr>
    <w:sdtEndPr>
      <w:rPr>
        <w:rFonts w:ascii="Trade Gothic Next" w:hAnsi="Trade Gothic Next"/>
        <w:sz w:val="18"/>
        <w:szCs w:val="18"/>
      </w:rPr>
    </w:sdtEndPr>
    <w:sdtContent>
      <w:p w14:paraId="65009F1F" w14:textId="22C84E2B" w:rsidR="00C53DB5" w:rsidRPr="00C53DB5" w:rsidRDefault="00C53DB5">
        <w:pPr>
          <w:pStyle w:val="Piedepgina"/>
          <w:jc w:val="right"/>
          <w:rPr>
            <w:rFonts w:ascii="Trade Gothic Next" w:hAnsi="Trade Gothic Next"/>
            <w:sz w:val="18"/>
            <w:szCs w:val="18"/>
          </w:rPr>
        </w:pPr>
        <w:r w:rsidRPr="00C53DB5">
          <w:rPr>
            <w:rFonts w:ascii="Trade Gothic Next" w:hAnsi="Trade Gothic Next"/>
            <w:sz w:val="18"/>
            <w:szCs w:val="18"/>
          </w:rPr>
          <w:fldChar w:fldCharType="begin"/>
        </w:r>
        <w:r w:rsidRPr="00C53DB5">
          <w:rPr>
            <w:rFonts w:ascii="Trade Gothic Next" w:hAnsi="Trade Gothic Next"/>
            <w:sz w:val="18"/>
            <w:szCs w:val="18"/>
          </w:rPr>
          <w:instrText>PAGE   \* MERGEFORMAT</w:instrText>
        </w:r>
        <w:r w:rsidRPr="00C53DB5">
          <w:rPr>
            <w:rFonts w:ascii="Trade Gothic Next" w:hAnsi="Trade Gothic Next"/>
            <w:sz w:val="18"/>
            <w:szCs w:val="18"/>
          </w:rPr>
          <w:fldChar w:fldCharType="separate"/>
        </w:r>
        <w:r w:rsidRPr="00C53DB5">
          <w:rPr>
            <w:rFonts w:ascii="Trade Gothic Next" w:hAnsi="Trade Gothic Next"/>
            <w:sz w:val="18"/>
            <w:szCs w:val="18"/>
          </w:rPr>
          <w:t>2</w:t>
        </w:r>
        <w:r w:rsidRPr="00C53DB5">
          <w:rPr>
            <w:rFonts w:ascii="Trade Gothic Next" w:hAnsi="Trade Gothic Next"/>
            <w:sz w:val="18"/>
            <w:szCs w:val="18"/>
          </w:rPr>
          <w:fldChar w:fldCharType="end"/>
        </w:r>
      </w:p>
    </w:sdtContent>
  </w:sdt>
  <w:p w14:paraId="79F6AA13" w14:textId="7EABA661" w:rsidR="00C53DB5" w:rsidRDefault="00C53DB5" w:rsidP="00C53DB5">
    <w:pPr>
      <w:pStyle w:val="Piedepgina"/>
      <w:tabs>
        <w:tab w:val="clear" w:pos="4252"/>
        <w:tab w:val="clear" w:pos="8504"/>
        <w:tab w:val="left" w:pos="69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C1B0" w14:textId="77777777" w:rsidR="00E421C4" w:rsidRDefault="00E421C4" w:rsidP="00C53DB5">
      <w:pPr>
        <w:spacing w:after="0" w:line="240" w:lineRule="auto"/>
      </w:pPr>
      <w:r>
        <w:separator/>
      </w:r>
    </w:p>
  </w:footnote>
  <w:footnote w:type="continuationSeparator" w:id="0">
    <w:p w14:paraId="6956CE31" w14:textId="77777777" w:rsidR="00E421C4" w:rsidRDefault="00E421C4" w:rsidP="00C53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AD7"/>
    <w:multiLevelType w:val="hybridMultilevel"/>
    <w:tmpl w:val="278C7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9082B"/>
    <w:multiLevelType w:val="hybridMultilevel"/>
    <w:tmpl w:val="275071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ED4183"/>
    <w:multiLevelType w:val="hybridMultilevel"/>
    <w:tmpl w:val="CE10F278"/>
    <w:lvl w:ilvl="0" w:tplc="0C0A000F">
      <w:start w:val="1"/>
      <w:numFmt w:val="decimal"/>
      <w:lvlText w:val="%1."/>
      <w:lvlJc w:val="left"/>
      <w:pPr>
        <w:ind w:left="1070" w:hanging="710"/>
      </w:pPr>
      <w:rPr>
        <w:rFonts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80144CB"/>
    <w:multiLevelType w:val="hybridMultilevel"/>
    <w:tmpl w:val="DA6A94EA"/>
    <w:lvl w:ilvl="0" w:tplc="68D63170">
      <w:start w:val="1"/>
      <w:numFmt w:val="bullet"/>
      <w:lvlText w:val=""/>
      <w:lvlJc w:val="left"/>
      <w:pPr>
        <w:tabs>
          <w:tab w:val="num" w:pos="720"/>
        </w:tabs>
        <w:ind w:left="720" w:hanging="360"/>
      </w:pPr>
      <w:rPr>
        <w:rFonts w:ascii="Wingdings" w:hAnsi="Wingdings" w:hint="default"/>
      </w:rPr>
    </w:lvl>
    <w:lvl w:ilvl="1" w:tplc="1F82206A" w:tentative="1">
      <w:start w:val="1"/>
      <w:numFmt w:val="bullet"/>
      <w:lvlText w:val=""/>
      <w:lvlJc w:val="left"/>
      <w:pPr>
        <w:tabs>
          <w:tab w:val="num" w:pos="1440"/>
        </w:tabs>
        <w:ind w:left="1440" w:hanging="360"/>
      </w:pPr>
      <w:rPr>
        <w:rFonts w:ascii="Wingdings" w:hAnsi="Wingdings" w:hint="default"/>
      </w:rPr>
    </w:lvl>
    <w:lvl w:ilvl="2" w:tplc="E70AF916" w:tentative="1">
      <w:start w:val="1"/>
      <w:numFmt w:val="bullet"/>
      <w:lvlText w:val=""/>
      <w:lvlJc w:val="left"/>
      <w:pPr>
        <w:tabs>
          <w:tab w:val="num" w:pos="2160"/>
        </w:tabs>
        <w:ind w:left="2160" w:hanging="360"/>
      </w:pPr>
      <w:rPr>
        <w:rFonts w:ascii="Wingdings" w:hAnsi="Wingdings" w:hint="default"/>
      </w:rPr>
    </w:lvl>
    <w:lvl w:ilvl="3" w:tplc="6CDCA804" w:tentative="1">
      <w:start w:val="1"/>
      <w:numFmt w:val="bullet"/>
      <w:lvlText w:val=""/>
      <w:lvlJc w:val="left"/>
      <w:pPr>
        <w:tabs>
          <w:tab w:val="num" w:pos="2880"/>
        </w:tabs>
        <w:ind w:left="2880" w:hanging="360"/>
      </w:pPr>
      <w:rPr>
        <w:rFonts w:ascii="Wingdings" w:hAnsi="Wingdings" w:hint="default"/>
      </w:rPr>
    </w:lvl>
    <w:lvl w:ilvl="4" w:tplc="4FA0143E" w:tentative="1">
      <w:start w:val="1"/>
      <w:numFmt w:val="bullet"/>
      <w:lvlText w:val=""/>
      <w:lvlJc w:val="left"/>
      <w:pPr>
        <w:tabs>
          <w:tab w:val="num" w:pos="3600"/>
        </w:tabs>
        <w:ind w:left="3600" w:hanging="360"/>
      </w:pPr>
      <w:rPr>
        <w:rFonts w:ascii="Wingdings" w:hAnsi="Wingdings" w:hint="default"/>
      </w:rPr>
    </w:lvl>
    <w:lvl w:ilvl="5" w:tplc="0302C528" w:tentative="1">
      <w:start w:val="1"/>
      <w:numFmt w:val="bullet"/>
      <w:lvlText w:val=""/>
      <w:lvlJc w:val="left"/>
      <w:pPr>
        <w:tabs>
          <w:tab w:val="num" w:pos="4320"/>
        </w:tabs>
        <w:ind w:left="4320" w:hanging="360"/>
      </w:pPr>
      <w:rPr>
        <w:rFonts w:ascii="Wingdings" w:hAnsi="Wingdings" w:hint="default"/>
      </w:rPr>
    </w:lvl>
    <w:lvl w:ilvl="6" w:tplc="3424B93E" w:tentative="1">
      <w:start w:val="1"/>
      <w:numFmt w:val="bullet"/>
      <w:lvlText w:val=""/>
      <w:lvlJc w:val="left"/>
      <w:pPr>
        <w:tabs>
          <w:tab w:val="num" w:pos="5040"/>
        </w:tabs>
        <w:ind w:left="5040" w:hanging="360"/>
      </w:pPr>
      <w:rPr>
        <w:rFonts w:ascii="Wingdings" w:hAnsi="Wingdings" w:hint="default"/>
      </w:rPr>
    </w:lvl>
    <w:lvl w:ilvl="7" w:tplc="F0E641F0" w:tentative="1">
      <w:start w:val="1"/>
      <w:numFmt w:val="bullet"/>
      <w:lvlText w:val=""/>
      <w:lvlJc w:val="left"/>
      <w:pPr>
        <w:tabs>
          <w:tab w:val="num" w:pos="5760"/>
        </w:tabs>
        <w:ind w:left="5760" w:hanging="360"/>
      </w:pPr>
      <w:rPr>
        <w:rFonts w:ascii="Wingdings" w:hAnsi="Wingdings" w:hint="default"/>
      </w:rPr>
    </w:lvl>
    <w:lvl w:ilvl="8" w:tplc="158272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17257"/>
    <w:multiLevelType w:val="hybridMultilevel"/>
    <w:tmpl w:val="99E8F886"/>
    <w:lvl w:ilvl="0" w:tplc="C86457A2">
      <w:start w:val="1"/>
      <w:numFmt w:val="bullet"/>
      <w:lvlText w:val=""/>
      <w:lvlJc w:val="left"/>
      <w:pPr>
        <w:tabs>
          <w:tab w:val="num" w:pos="720"/>
        </w:tabs>
        <w:ind w:left="720" w:hanging="360"/>
      </w:pPr>
      <w:rPr>
        <w:rFonts w:ascii="Wingdings" w:hAnsi="Wingdings" w:hint="default"/>
      </w:rPr>
    </w:lvl>
    <w:lvl w:ilvl="1" w:tplc="5B2C1A70" w:tentative="1">
      <w:start w:val="1"/>
      <w:numFmt w:val="bullet"/>
      <w:lvlText w:val=""/>
      <w:lvlJc w:val="left"/>
      <w:pPr>
        <w:tabs>
          <w:tab w:val="num" w:pos="1440"/>
        </w:tabs>
        <w:ind w:left="1440" w:hanging="360"/>
      </w:pPr>
      <w:rPr>
        <w:rFonts w:ascii="Wingdings" w:hAnsi="Wingdings" w:hint="default"/>
      </w:rPr>
    </w:lvl>
    <w:lvl w:ilvl="2" w:tplc="B55E6004" w:tentative="1">
      <w:start w:val="1"/>
      <w:numFmt w:val="bullet"/>
      <w:lvlText w:val=""/>
      <w:lvlJc w:val="left"/>
      <w:pPr>
        <w:tabs>
          <w:tab w:val="num" w:pos="2160"/>
        </w:tabs>
        <w:ind w:left="2160" w:hanging="360"/>
      </w:pPr>
      <w:rPr>
        <w:rFonts w:ascii="Wingdings" w:hAnsi="Wingdings" w:hint="default"/>
      </w:rPr>
    </w:lvl>
    <w:lvl w:ilvl="3" w:tplc="EFECB148" w:tentative="1">
      <w:start w:val="1"/>
      <w:numFmt w:val="bullet"/>
      <w:lvlText w:val=""/>
      <w:lvlJc w:val="left"/>
      <w:pPr>
        <w:tabs>
          <w:tab w:val="num" w:pos="2880"/>
        </w:tabs>
        <w:ind w:left="2880" w:hanging="360"/>
      </w:pPr>
      <w:rPr>
        <w:rFonts w:ascii="Wingdings" w:hAnsi="Wingdings" w:hint="default"/>
      </w:rPr>
    </w:lvl>
    <w:lvl w:ilvl="4" w:tplc="A0B2740E" w:tentative="1">
      <w:start w:val="1"/>
      <w:numFmt w:val="bullet"/>
      <w:lvlText w:val=""/>
      <w:lvlJc w:val="left"/>
      <w:pPr>
        <w:tabs>
          <w:tab w:val="num" w:pos="3600"/>
        </w:tabs>
        <w:ind w:left="3600" w:hanging="360"/>
      </w:pPr>
      <w:rPr>
        <w:rFonts w:ascii="Wingdings" w:hAnsi="Wingdings" w:hint="default"/>
      </w:rPr>
    </w:lvl>
    <w:lvl w:ilvl="5" w:tplc="A7AE72CE" w:tentative="1">
      <w:start w:val="1"/>
      <w:numFmt w:val="bullet"/>
      <w:lvlText w:val=""/>
      <w:lvlJc w:val="left"/>
      <w:pPr>
        <w:tabs>
          <w:tab w:val="num" w:pos="4320"/>
        </w:tabs>
        <w:ind w:left="4320" w:hanging="360"/>
      </w:pPr>
      <w:rPr>
        <w:rFonts w:ascii="Wingdings" w:hAnsi="Wingdings" w:hint="default"/>
      </w:rPr>
    </w:lvl>
    <w:lvl w:ilvl="6" w:tplc="BCACA928" w:tentative="1">
      <w:start w:val="1"/>
      <w:numFmt w:val="bullet"/>
      <w:lvlText w:val=""/>
      <w:lvlJc w:val="left"/>
      <w:pPr>
        <w:tabs>
          <w:tab w:val="num" w:pos="5040"/>
        </w:tabs>
        <w:ind w:left="5040" w:hanging="360"/>
      </w:pPr>
      <w:rPr>
        <w:rFonts w:ascii="Wingdings" w:hAnsi="Wingdings" w:hint="default"/>
      </w:rPr>
    </w:lvl>
    <w:lvl w:ilvl="7" w:tplc="03262BDE" w:tentative="1">
      <w:start w:val="1"/>
      <w:numFmt w:val="bullet"/>
      <w:lvlText w:val=""/>
      <w:lvlJc w:val="left"/>
      <w:pPr>
        <w:tabs>
          <w:tab w:val="num" w:pos="5760"/>
        </w:tabs>
        <w:ind w:left="5760" w:hanging="360"/>
      </w:pPr>
      <w:rPr>
        <w:rFonts w:ascii="Wingdings" w:hAnsi="Wingdings" w:hint="default"/>
      </w:rPr>
    </w:lvl>
    <w:lvl w:ilvl="8" w:tplc="57C828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15065"/>
    <w:multiLevelType w:val="hybridMultilevel"/>
    <w:tmpl w:val="F9D062F2"/>
    <w:lvl w:ilvl="0" w:tplc="61BCC526">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C0F64"/>
    <w:multiLevelType w:val="hybridMultilevel"/>
    <w:tmpl w:val="3408A4DC"/>
    <w:lvl w:ilvl="0" w:tplc="29C49DBA">
      <w:start w:val="1"/>
      <w:numFmt w:val="decimal"/>
      <w:lvlText w:val="%1."/>
      <w:lvlJc w:val="left"/>
      <w:pPr>
        <w:tabs>
          <w:tab w:val="num" w:pos="720"/>
        </w:tabs>
        <w:ind w:left="720" w:hanging="360"/>
      </w:pPr>
    </w:lvl>
    <w:lvl w:ilvl="1" w:tplc="677C87A0" w:tentative="1">
      <w:start w:val="1"/>
      <w:numFmt w:val="decimal"/>
      <w:lvlText w:val="%2."/>
      <w:lvlJc w:val="left"/>
      <w:pPr>
        <w:tabs>
          <w:tab w:val="num" w:pos="1440"/>
        </w:tabs>
        <w:ind w:left="1440" w:hanging="360"/>
      </w:pPr>
    </w:lvl>
    <w:lvl w:ilvl="2" w:tplc="7EA051A2" w:tentative="1">
      <w:start w:val="1"/>
      <w:numFmt w:val="decimal"/>
      <w:lvlText w:val="%3."/>
      <w:lvlJc w:val="left"/>
      <w:pPr>
        <w:tabs>
          <w:tab w:val="num" w:pos="2160"/>
        </w:tabs>
        <w:ind w:left="2160" w:hanging="360"/>
      </w:pPr>
    </w:lvl>
    <w:lvl w:ilvl="3" w:tplc="11D80080" w:tentative="1">
      <w:start w:val="1"/>
      <w:numFmt w:val="decimal"/>
      <w:lvlText w:val="%4."/>
      <w:lvlJc w:val="left"/>
      <w:pPr>
        <w:tabs>
          <w:tab w:val="num" w:pos="2880"/>
        </w:tabs>
        <w:ind w:left="2880" w:hanging="360"/>
      </w:pPr>
    </w:lvl>
    <w:lvl w:ilvl="4" w:tplc="6F5A2A86" w:tentative="1">
      <w:start w:val="1"/>
      <w:numFmt w:val="decimal"/>
      <w:lvlText w:val="%5."/>
      <w:lvlJc w:val="left"/>
      <w:pPr>
        <w:tabs>
          <w:tab w:val="num" w:pos="3600"/>
        </w:tabs>
        <w:ind w:left="3600" w:hanging="360"/>
      </w:pPr>
    </w:lvl>
    <w:lvl w:ilvl="5" w:tplc="AEB25276" w:tentative="1">
      <w:start w:val="1"/>
      <w:numFmt w:val="decimal"/>
      <w:lvlText w:val="%6."/>
      <w:lvlJc w:val="left"/>
      <w:pPr>
        <w:tabs>
          <w:tab w:val="num" w:pos="4320"/>
        </w:tabs>
        <w:ind w:left="4320" w:hanging="360"/>
      </w:pPr>
    </w:lvl>
    <w:lvl w:ilvl="6" w:tplc="06C05CB0" w:tentative="1">
      <w:start w:val="1"/>
      <w:numFmt w:val="decimal"/>
      <w:lvlText w:val="%7."/>
      <w:lvlJc w:val="left"/>
      <w:pPr>
        <w:tabs>
          <w:tab w:val="num" w:pos="5040"/>
        </w:tabs>
        <w:ind w:left="5040" w:hanging="360"/>
      </w:pPr>
    </w:lvl>
    <w:lvl w:ilvl="7" w:tplc="669A822C" w:tentative="1">
      <w:start w:val="1"/>
      <w:numFmt w:val="decimal"/>
      <w:lvlText w:val="%8."/>
      <w:lvlJc w:val="left"/>
      <w:pPr>
        <w:tabs>
          <w:tab w:val="num" w:pos="5760"/>
        </w:tabs>
        <w:ind w:left="5760" w:hanging="360"/>
      </w:pPr>
    </w:lvl>
    <w:lvl w:ilvl="8" w:tplc="30A0F73A" w:tentative="1">
      <w:start w:val="1"/>
      <w:numFmt w:val="decimal"/>
      <w:lvlText w:val="%9."/>
      <w:lvlJc w:val="left"/>
      <w:pPr>
        <w:tabs>
          <w:tab w:val="num" w:pos="6480"/>
        </w:tabs>
        <w:ind w:left="6480" w:hanging="360"/>
      </w:pPr>
    </w:lvl>
  </w:abstractNum>
  <w:abstractNum w:abstractNumId="7" w15:restartNumberingAfterBreak="0">
    <w:nsid w:val="13C821FB"/>
    <w:multiLevelType w:val="hybridMultilevel"/>
    <w:tmpl w:val="EA882A0C"/>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4952D85"/>
    <w:multiLevelType w:val="hybridMultilevel"/>
    <w:tmpl w:val="CABADDDC"/>
    <w:lvl w:ilvl="0" w:tplc="FFFFFFFF">
      <w:start w:val="1"/>
      <w:numFmt w:val="decimal"/>
      <w:lvlText w:val="%1."/>
      <w:lvlJc w:val="left"/>
      <w:pPr>
        <w:ind w:left="1070" w:hanging="71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CD0B90"/>
    <w:multiLevelType w:val="hybridMultilevel"/>
    <w:tmpl w:val="78F82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6F39A6"/>
    <w:multiLevelType w:val="hybridMultilevel"/>
    <w:tmpl w:val="AC167336"/>
    <w:lvl w:ilvl="0" w:tplc="5DA04BD8">
      <w:start w:val="1"/>
      <w:numFmt w:val="decimal"/>
      <w:lvlText w:val="%1."/>
      <w:lvlJc w:val="left"/>
      <w:pPr>
        <w:tabs>
          <w:tab w:val="num" w:pos="720"/>
        </w:tabs>
        <w:ind w:left="720" w:hanging="360"/>
      </w:pPr>
    </w:lvl>
    <w:lvl w:ilvl="1" w:tplc="17EC35C6" w:tentative="1">
      <w:start w:val="1"/>
      <w:numFmt w:val="decimal"/>
      <w:lvlText w:val="%2."/>
      <w:lvlJc w:val="left"/>
      <w:pPr>
        <w:tabs>
          <w:tab w:val="num" w:pos="1440"/>
        </w:tabs>
        <w:ind w:left="1440" w:hanging="360"/>
      </w:pPr>
    </w:lvl>
    <w:lvl w:ilvl="2" w:tplc="7BF25524" w:tentative="1">
      <w:start w:val="1"/>
      <w:numFmt w:val="decimal"/>
      <w:lvlText w:val="%3."/>
      <w:lvlJc w:val="left"/>
      <w:pPr>
        <w:tabs>
          <w:tab w:val="num" w:pos="2160"/>
        </w:tabs>
        <w:ind w:left="2160" w:hanging="360"/>
      </w:pPr>
    </w:lvl>
    <w:lvl w:ilvl="3" w:tplc="B14E6CAE" w:tentative="1">
      <w:start w:val="1"/>
      <w:numFmt w:val="decimal"/>
      <w:lvlText w:val="%4."/>
      <w:lvlJc w:val="left"/>
      <w:pPr>
        <w:tabs>
          <w:tab w:val="num" w:pos="2880"/>
        </w:tabs>
        <w:ind w:left="2880" w:hanging="360"/>
      </w:pPr>
    </w:lvl>
    <w:lvl w:ilvl="4" w:tplc="CCCE8826" w:tentative="1">
      <w:start w:val="1"/>
      <w:numFmt w:val="decimal"/>
      <w:lvlText w:val="%5."/>
      <w:lvlJc w:val="left"/>
      <w:pPr>
        <w:tabs>
          <w:tab w:val="num" w:pos="3600"/>
        </w:tabs>
        <w:ind w:left="3600" w:hanging="360"/>
      </w:pPr>
    </w:lvl>
    <w:lvl w:ilvl="5" w:tplc="AB685F64" w:tentative="1">
      <w:start w:val="1"/>
      <w:numFmt w:val="decimal"/>
      <w:lvlText w:val="%6."/>
      <w:lvlJc w:val="left"/>
      <w:pPr>
        <w:tabs>
          <w:tab w:val="num" w:pos="4320"/>
        </w:tabs>
        <w:ind w:left="4320" w:hanging="360"/>
      </w:pPr>
    </w:lvl>
    <w:lvl w:ilvl="6" w:tplc="02E66F7A" w:tentative="1">
      <w:start w:val="1"/>
      <w:numFmt w:val="decimal"/>
      <w:lvlText w:val="%7."/>
      <w:lvlJc w:val="left"/>
      <w:pPr>
        <w:tabs>
          <w:tab w:val="num" w:pos="5040"/>
        </w:tabs>
        <w:ind w:left="5040" w:hanging="360"/>
      </w:pPr>
    </w:lvl>
    <w:lvl w:ilvl="7" w:tplc="2538457A" w:tentative="1">
      <w:start w:val="1"/>
      <w:numFmt w:val="decimal"/>
      <w:lvlText w:val="%8."/>
      <w:lvlJc w:val="left"/>
      <w:pPr>
        <w:tabs>
          <w:tab w:val="num" w:pos="5760"/>
        </w:tabs>
        <w:ind w:left="5760" w:hanging="360"/>
      </w:pPr>
    </w:lvl>
    <w:lvl w:ilvl="8" w:tplc="C53ACB58" w:tentative="1">
      <w:start w:val="1"/>
      <w:numFmt w:val="decimal"/>
      <w:lvlText w:val="%9."/>
      <w:lvlJc w:val="left"/>
      <w:pPr>
        <w:tabs>
          <w:tab w:val="num" w:pos="6480"/>
        </w:tabs>
        <w:ind w:left="6480" w:hanging="360"/>
      </w:pPr>
    </w:lvl>
  </w:abstractNum>
  <w:abstractNum w:abstractNumId="11" w15:restartNumberingAfterBreak="0">
    <w:nsid w:val="26751AFC"/>
    <w:multiLevelType w:val="hybridMultilevel"/>
    <w:tmpl w:val="CE10F278"/>
    <w:lvl w:ilvl="0" w:tplc="FFFFFFFF">
      <w:start w:val="1"/>
      <w:numFmt w:val="decimal"/>
      <w:lvlText w:val="%1."/>
      <w:lvlJc w:val="left"/>
      <w:pPr>
        <w:ind w:left="1070" w:hanging="710"/>
      </w:pPr>
      <w:rPr>
        <w:rFonts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9B249E2"/>
    <w:multiLevelType w:val="hybridMultilevel"/>
    <w:tmpl w:val="5D668EDA"/>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3" w15:restartNumberingAfterBreak="0">
    <w:nsid w:val="348B0404"/>
    <w:multiLevelType w:val="hybridMultilevel"/>
    <w:tmpl w:val="63FC35BA"/>
    <w:lvl w:ilvl="0" w:tplc="F0AC88C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2659A9"/>
    <w:multiLevelType w:val="hybridMultilevel"/>
    <w:tmpl w:val="CABADDDC"/>
    <w:lvl w:ilvl="0" w:tplc="6E343CE6">
      <w:start w:val="1"/>
      <w:numFmt w:val="decimal"/>
      <w:lvlText w:val="%1."/>
      <w:lvlJc w:val="left"/>
      <w:pPr>
        <w:ind w:left="1070" w:hanging="71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5961EA"/>
    <w:multiLevelType w:val="hybridMultilevel"/>
    <w:tmpl w:val="B6A0B2A6"/>
    <w:lvl w:ilvl="0" w:tplc="FE54A412">
      <w:start w:val="1"/>
      <w:numFmt w:val="decimal"/>
      <w:lvlText w:val="%1."/>
      <w:lvlJc w:val="left"/>
      <w:pPr>
        <w:tabs>
          <w:tab w:val="num" w:pos="720"/>
        </w:tabs>
        <w:ind w:left="720" w:hanging="360"/>
      </w:pPr>
    </w:lvl>
    <w:lvl w:ilvl="1" w:tplc="C0089D54">
      <w:start w:val="1"/>
      <w:numFmt w:val="decimal"/>
      <w:lvlText w:val="%2."/>
      <w:lvlJc w:val="left"/>
      <w:pPr>
        <w:tabs>
          <w:tab w:val="num" w:pos="1440"/>
        </w:tabs>
        <w:ind w:left="1440" w:hanging="360"/>
      </w:pPr>
    </w:lvl>
    <w:lvl w:ilvl="2" w:tplc="26FAA622" w:tentative="1">
      <w:start w:val="1"/>
      <w:numFmt w:val="decimal"/>
      <w:lvlText w:val="%3."/>
      <w:lvlJc w:val="left"/>
      <w:pPr>
        <w:tabs>
          <w:tab w:val="num" w:pos="2160"/>
        </w:tabs>
        <w:ind w:left="2160" w:hanging="360"/>
      </w:pPr>
    </w:lvl>
    <w:lvl w:ilvl="3" w:tplc="05FAAE8C" w:tentative="1">
      <w:start w:val="1"/>
      <w:numFmt w:val="decimal"/>
      <w:lvlText w:val="%4."/>
      <w:lvlJc w:val="left"/>
      <w:pPr>
        <w:tabs>
          <w:tab w:val="num" w:pos="2880"/>
        </w:tabs>
        <w:ind w:left="2880" w:hanging="360"/>
      </w:pPr>
    </w:lvl>
    <w:lvl w:ilvl="4" w:tplc="DA0C8552" w:tentative="1">
      <w:start w:val="1"/>
      <w:numFmt w:val="decimal"/>
      <w:lvlText w:val="%5."/>
      <w:lvlJc w:val="left"/>
      <w:pPr>
        <w:tabs>
          <w:tab w:val="num" w:pos="3600"/>
        </w:tabs>
        <w:ind w:left="3600" w:hanging="360"/>
      </w:pPr>
    </w:lvl>
    <w:lvl w:ilvl="5" w:tplc="1D5A7C5A" w:tentative="1">
      <w:start w:val="1"/>
      <w:numFmt w:val="decimal"/>
      <w:lvlText w:val="%6."/>
      <w:lvlJc w:val="left"/>
      <w:pPr>
        <w:tabs>
          <w:tab w:val="num" w:pos="4320"/>
        </w:tabs>
        <w:ind w:left="4320" w:hanging="360"/>
      </w:pPr>
    </w:lvl>
    <w:lvl w:ilvl="6" w:tplc="25F0C60C" w:tentative="1">
      <w:start w:val="1"/>
      <w:numFmt w:val="decimal"/>
      <w:lvlText w:val="%7."/>
      <w:lvlJc w:val="left"/>
      <w:pPr>
        <w:tabs>
          <w:tab w:val="num" w:pos="5040"/>
        </w:tabs>
        <w:ind w:left="5040" w:hanging="360"/>
      </w:pPr>
    </w:lvl>
    <w:lvl w:ilvl="7" w:tplc="5A328E16" w:tentative="1">
      <w:start w:val="1"/>
      <w:numFmt w:val="decimal"/>
      <w:lvlText w:val="%8."/>
      <w:lvlJc w:val="left"/>
      <w:pPr>
        <w:tabs>
          <w:tab w:val="num" w:pos="5760"/>
        </w:tabs>
        <w:ind w:left="5760" w:hanging="360"/>
      </w:pPr>
    </w:lvl>
    <w:lvl w:ilvl="8" w:tplc="6C3485B0" w:tentative="1">
      <w:start w:val="1"/>
      <w:numFmt w:val="decimal"/>
      <w:lvlText w:val="%9."/>
      <w:lvlJc w:val="left"/>
      <w:pPr>
        <w:tabs>
          <w:tab w:val="num" w:pos="6480"/>
        </w:tabs>
        <w:ind w:left="6480" w:hanging="360"/>
      </w:pPr>
    </w:lvl>
  </w:abstractNum>
  <w:abstractNum w:abstractNumId="16" w15:restartNumberingAfterBreak="0">
    <w:nsid w:val="3E2D0A58"/>
    <w:multiLevelType w:val="hybridMultilevel"/>
    <w:tmpl w:val="47E0D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DE7F20"/>
    <w:multiLevelType w:val="hybridMultilevel"/>
    <w:tmpl w:val="B74694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4E0D58"/>
    <w:multiLevelType w:val="hybridMultilevel"/>
    <w:tmpl w:val="564048FE"/>
    <w:lvl w:ilvl="0" w:tplc="851E35CE">
      <w:start w:val="1"/>
      <w:numFmt w:val="decimal"/>
      <w:lvlText w:val="%1."/>
      <w:lvlJc w:val="left"/>
      <w:pPr>
        <w:ind w:left="720" w:hanging="360"/>
      </w:pPr>
      <w:rPr>
        <w:rFonts w:ascii="Trade Gothic Next" w:eastAsia="Calibri" w:hAnsi="Trade Gothic Next" w:cs="Times New Roman"/>
      </w:rPr>
    </w:lvl>
    <w:lvl w:ilvl="1" w:tplc="0C0A0003">
      <w:numFmt w:val="decimal"/>
      <w:lvlText w:val="o"/>
      <w:lvlJc w:val="left"/>
      <w:pPr>
        <w:ind w:left="1440" w:hanging="360"/>
      </w:pPr>
      <w:rPr>
        <w:rFonts w:ascii="Courier New" w:hAnsi="Courier New" w:cs="Courier New"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Courier New"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Courier New" w:hint="default"/>
      </w:rPr>
    </w:lvl>
    <w:lvl w:ilvl="8" w:tplc="0C0A0005">
      <w:numFmt w:val="decimal"/>
      <w:lvlText w:val=""/>
      <w:lvlJc w:val="left"/>
      <w:pPr>
        <w:ind w:left="6480" w:hanging="360"/>
      </w:pPr>
      <w:rPr>
        <w:rFonts w:ascii="Wingdings" w:hAnsi="Wingdings" w:hint="default"/>
      </w:rPr>
    </w:lvl>
  </w:abstractNum>
  <w:abstractNum w:abstractNumId="19" w15:restartNumberingAfterBreak="0">
    <w:nsid w:val="50D13430"/>
    <w:multiLevelType w:val="hybridMultilevel"/>
    <w:tmpl w:val="564048FE"/>
    <w:lvl w:ilvl="0" w:tplc="FFFFFFFF">
      <w:start w:val="1"/>
      <w:numFmt w:val="decimal"/>
      <w:lvlText w:val="%1."/>
      <w:lvlJc w:val="left"/>
      <w:pPr>
        <w:ind w:left="720" w:hanging="360"/>
      </w:pPr>
      <w:rPr>
        <w:rFonts w:ascii="Trade Gothic Next" w:eastAsia="Calibri" w:hAnsi="Trade Gothic Next" w:cs="Times New Roman"/>
      </w:rPr>
    </w:lvl>
    <w:lvl w:ilvl="1" w:tplc="FFFFFFFF">
      <w:numFmt w:val="decimal"/>
      <w:lvlText w:val="o"/>
      <w:lvlJc w:val="left"/>
      <w:pPr>
        <w:ind w:left="1440" w:hanging="360"/>
      </w:pPr>
      <w:rPr>
        <w:rFonts w:ascii="Courier New" w:hAnsi="Courier New" w:cs="Courier New" w:hint="default"/>
      </w:rPr>
    </w:lvl>
    <w:lvl w:ilvl="2" w:tplc="FFFFFFFF">
      <w:numFmt w:val="decimal"/>
      <w:lvlText w:val=""/>
      <w:lvlJc w:val="left"/>
      <w:pPr>
        <w:ind w:left="2160" w:hanging="360"/>
      </w:pPr>
      <w:rPr>
        <w:rFonts w:ascii="Wingdings" w:hAnsi="Wingdings" w:hint="default"/>
      </w:rPr>
    </w:lvl>
    <w:lvl w:ilvl="3" w:tplc="FFFFFFFF">
      <w:numFmt w:val="decimal"/>
      <w:lvlText w:val=""/>
      <w:lvlJc w:val="left"/>
      <w:pPr>
        <w:ind w:left="2880" w:hanging="360"/>
      </w:pPr>
      <w:rPr>
        <w:rFonts w:ascii="Symbol" w:hAnsi="Symbol" w:hint="default"/>
      </w:rPr>
    </w:lvl>
    <w:lvl w:ilvl="4" w:tplc="FFFFFFFF">
      <w:numFmt w:val="decimal"/>
      <w:lvlText w:val="o"/>
      <w:lvlJc w:val="left"/>
      <w:pPr>
        <w:ind w:left="3600" w:hanging="360"/>
      </w:pPr>
      <w:rPr>
        <w:rFonts w:ascii="Courier New" w:hAnsi="Courier New" w:cs="Courier New" w:hint="default"/>
      </w:rPr>
    </w:lvl>
    <w:lvl w:ilvl="5" w:tplc="FFFFFFFF">
      <w:numFmt w:val="decimal"/>
      <w:lvlText w:val=""/>
      <w:lvlJc w:val="left"/>
      <w:pPr>
        <w:ind w:left="4320" w:hanging="360"/>
      </w:pPr>
      <w:rPr>
        <w:rFonts w:ascii="Wingdings" w:hAnsi="Wingdings" w:hint="default"/>
      </w:rPr>
    </w:lvl>
    <w:lvl w:ilvl="6" w:tplc="FFFFFFFF">
      <w:numFmt w:val="decimal"/>
      <w:lvlText w:val=""/>
      <w:lvlJc w:val="left"/>
      <w:pPr>
        <w:ind w:left="5040" w:hanging="360"/>
      </w:pPr>
      <w:rPr>
        <w:rFonts w:ascii="Symbol" w:hAnsi="Symbol" w:hint="default"/>
      </w:rPr>
    </w:lvl>
    <w:lvl w:ilvl="7" w:tplc="FFFFFFFF">
      <w:numFmt w:val="decimal"/>
      <w:lvlText w:val="o"/>
      <w:lvlJc w:val="left"/>
      <w:pPr>
        <w:ind w:left="5760" w:hanging="360"/>
      </w:pPr>
      <w:rPr>
        <w:rFonts w:ascii="Courier New" w:hAnsi="Courier New" w:cs="Courier New" w:hint="default"/>
      </w:rPr>
    </w:lvl>
    <w:lvl w:ilvl="8" w:tplc="FFFFFFFF">
      <w:numFmt w:val="decimal"/>
      <w:lvlText w:val=""/>
      <w:lvlJc w:val="left"/>
      <w:pPr>
        <w:ind w:left="6480" w:hanging="360"/>
      </w:pPr>
      <w:rPr>
        <w:rFonts w:ascii="Wingdings" w:hAnsi="Wingdings" w:hint="default"/>
      </w:rPr>
    </w:lvl>
  </w:abstractNum>
  <w:abstractNum w:abstractNumId="20" w15:restartNumberingAfterBreak="0">
    <w:nsid w:val="54132185"/>
    <w:multiLevelType w:val="hybridMultilevel"/>
    <w:tmpl w:val="D07E30F2"/>
    <w:lvl w:ilvl="0" w:tplc="CFDCE8F6">
      <w:start w:val="4"/>
      <w:numFmt w:val="bullet"/>
      <w:lvlText w:val="-"/>
      <w:lvlJc w:val="left"/>
      <w:pPr>
        <w:ind w:left="720" w:hanging="360"/>
      </w:pPr>
      <w:rPr>
        <w:rFonts w:ascii="Trade Gothic Next" w:eastAsia="Times New Roman" w:hAnsi="Trade Gothic Nex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4E534F"/>
    <w:multiLevelType w:val="hybridMultilevel"/>
    <w:tmpl w:val="CB10B9F4"/>
    <w:lvl w:ilvl="0" w:tplc="0DBEB76A">
      <w:numFmt w:val="bullet"/>
      <w:lvlText w:val="-"/>
      <w:lvlJc w:val="left"/>
      <w:pPr>
        <w:ind w:left="720" w:hanging="360"/>
      </w:pPr>
      <w:rPr>
        <w:rFonts w:ascii="Trade Gothic Next" w:eastAsiaTheme="minorHAnsi" w:hAnsi="Trade Gothic N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6B76D0"/>
    <w:multiLevelType w:val="hybridMultilevel"/>
    <w:tmpl w:val="D07E1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1468FB"/>
    <w:multiLevelType w:val="hybridMultilevel"/>
    <w:tmpl w:val="6BF29FDA"/>
    <w:lvl w:ilvl="0" w:tplc="FABA7336">
      <w:start w:val="1"/>
      <w:numFmt w:val="bullet"/>
      <w:lvlText w:val=""/>
      <w:lvlJc w:val="left"/>
      <w:pPr>
        <w:tabs>
          <w:tab w:val="num" w:pos="720"/>
        </w:tabs>
        <w:ind w:left="720" w:hanging="360"/>
      </w:pPr>
      <w:rPr>
        <w:rFonts w:ascii="Wingdings" w:hAnsi="Wingdings" w:hint="default"/>
      </w:rPr>
    </w:lvl>
    <w:lvl w:ilvl="1" w:tplc="6DE8E81A" w:tentative="1">
      <w:start w:val="1"/>
      <w:numFmt w:val="bullet"/>
      <w:lvlText w:val=""/>
      <w:lvlJc w:val="left"/>
      <w:pPr>
        <w:tabs>
          <w:tab w:val="num" w:pos="1440"/>
        </w:tabs>
        <w:ind w:left="1440" w:hanging="360"/>
      </w:pPr>
      <w:rPr>
        <w:rFonts w:ascii="Wingdings" w:hAnsi="Wingdings" w:hint="default"/>
      </w:rPr>
    </w:lvl>
    <w:lvl w:ilvl="2" w:tplc="E95E66F2" w:tentative="1">
      <w:start w:val="1"/>
      <w:numFmt w:val="bullet"/>
      <w:lvlText w:val=""/>
      <w:lvlJc w:val="left"/>
      <w:pPr>
        <w:tabs>
          <w:tab w:val="num" w:pos="2160"/>
        </w:tabs>
        <w:ind w:left="2160" w:hanging="360"/>
      </w:pPr>
      <w:rPr>
        <w:rFonts w:ascii="Wingdings" w:hAnsi="Wingdings" w:hint="default"/>
      </w:rPr>
    </w:lvl>
    <w:lvl w:ilvl="3" w:tplc="DF988860" w:tentative="1">
      <w:start w:val="1"/>
      <w:numFmt w:val="bullet"/>
      <w:lvlText w:val=""/>
      <w:lvlJc w:val="left"/>
      <w:pPr>
        <w:tabs>
          <w:tab w:val="num" w:pos="2880"/>
        </w:tabs>
        <w:ind w:left="2880" w:hanging="360"/>
      </w:pPr>
      <w:rPr>
        <w:rFonts w:ascii="Wingdings" w:hAnsi="Wingdings" w:hint="default"/>
      </w:rPr>
    </w:lvl>
    <w:lvl w:ilvl="4" w:tplc="459C068E" w:tentative="1">
      <w:start w:val="1"/>
      <w:numFmt w:val="bullet"/>
      <w:lvlText w:val=""/>
      <w:lvlJc w:val="left"/>
      <w:pPr>
        <w:tabs>
          <w:tab w:val="num" w:pos="3600"/>
        </w:tabs>
        <w:ind w:left="3600" w:hanging="360"/>
      </w:pPr>
      <w:rPr>
        <w:rFonts w:ascii="Wingdings" w:hAnsi="Wingdings" w:hint="default"/>
      </w:rPr>
    </w:lvl>
    <w:lvl w:ilvl="5" w:tplc="B44405DA" w:tentative="1">
      <w:start w:val="1"/>
      <w:numFmt w:val="bullet"/>
      <w:lvlText w:val=""/>
      <w:lvlJc w:val="left"/>
      <w:pPr>
        <w:tabs>
          <w:tab w:val="num" w:pos="4320"/>
        </w:tabs>
        <w:ind w:left="4320" w:hanging="360"/>
      </w:pPr>
      <w:rPr>
        <w:rFonts w:ascii="Wingdings" w:hAnsi="Wingdings" w:hint="default"/>
      </w:rPr>
    </w:lvl>
    <w:lvl w:ilvl="6" w:tplc="D05835AE" w:tentative="1">
      <w:start w:val="1"/>
      <w:numFmt w:val="bullet"/>
      <w:lvlText w:val=""/>
      <w:lvlJc w:val="left"/>
      <w:pPr>
        <w:tabs>
          <w:tab w:val="num" w:pos="5040"/>
        </w:tabs>
        <w:ind w:left="5040" w:hanging="360"/>
      </w:pPr>
      <w:rPr>
        <w:rFonts w:ascii="Wingdings" w:hAnsi="Wingdings" w:hint="default"/>
      </w:rPr>
    </w:lvl>
    <w:lvl w:ilvl="7" w:tplc="BA8E7474" w:tentative="1">
      <w:start w:val="1"/>
      <w:numFmt w:val="bullet"/>
      <w:lvlText w:val=""/>
      <w:lvlJc w:val="left"/>
      <w:pPr>
        <w:tabs>
          <w:tab w:val="num" w:pos="5760"/>
        </w:tabs>
        <w:ind w:left="5760" w:hanging="360"/>
      </w:pPr>
      <w:rPr>
        <w:rFonts w:ascii="Wingdings" w:hAnsi="Wingdings" w:hint="default"/>
      </w:rPr>
    </w:lvl>
    <w:lvl w:ilvl="8" w:tplc="21E262C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A0CB7"/>
    <w:multiLevelType w:val="hybridMultilevel"/>
    <w:tmpl w:val="F0AA6686"/>
    <w:lvl w:ilvl="0" w:tplc="94E000DA">
      <w:start w:val="1"/>
      <w:numFmt w:val="bullet"/>
      <w:lvlText w:val=""/>
      <w:lvlJc w:val="left"/>
      <w:pPr>
        <w:tabs>
          <w:tab w:val="num" w:pos="720"/>
        </w:tabs>
        <w:ind w:left="720" w:hanging="360"/>
      </w:pPr>
      <w:rPr>
        <w:rFonts w:ascii="Wingdings" w:hAnsi="Wingdings" w:hint="default"/>
      </w:rPr>
    </w:lvl>
    <w:lvl w:ilvl="1" w:tplc="FD6801BE" w:tentative="1">
      <w:start w:val="1"/>
      <w:numFmt w:val="bullet"/>
      <w:lvlText w:val=""/>
      <w:lvlJc w:val="left"/>
      <w:pPr>
        <w:tabs>
          <w:tab w:val="num" w:pos="1440"/>
        </w:tabs>
        <w:ind w:left="1440" w:hanging="360"/>
      </w:pPr>
      <w:rPr>
        <w:rFonts w:ascii="Wingdings" w:hAnsi="Wingdings" w:hint="default"/>
      </w:rPr>
    </w:lvl>
    <w:lvl w:ilvl="2" w:tplc="1F82416C" w:tentative="1">
      <w:start w:val="1"/>
      <w:numFmt w:val="bullet"/>
      <w:lvlText w:val=""/>
      <w:lvlJc w:val="left"/>
      <w:pPr>
        <w:tabs>
          <w:tab w:val="num" w:pos="2160"/>
        </w:tabs>
        <w:ind w:left="2160" w:hanging="360"/>
      </w:pPr>
      <w:rPr>
        <w:rFonts w:ascii="Wingdings" w:hAnsi="Wingdings" w:hint="default"/>
      </w:rPr>
    </w:lvl>
    <w:lvl w:ilvl="3" w:tplc="36D29798" w:tentative="1">
      <w:start w:val="1"/>
      <w:numFmt w:val="bullet"/>
      <w:lvlText w:val=""/>
      <w:lvlJc w:val="left"/>
      <w:pPr>
        <w:tabs>
          <w:tab w:val="num" w:pos="2880"/>
        </w:tabs>
        <w:ind w:left="2880" w:hanging="360"/>
      </w:pPr>
      <w:rPr>
        <w:rFonts w:ascii="Wingdings" w:hAnsi="Wingdings" w:hint="default"/>
      </w:rPr>
    </w:lvl>
    <w:lvl w:ilvl="4" w:tplc="11A2C346" w:tentative="1">
      <w:start w:val="1"/>
      <w:numFmt w:val="bullet"/>
      <w:lvlText w:val=""/>
      <w:lvlJc w:val="left"/>
      <w:pPr>
        <w:tabs>
          <w:tab w:val="num" w:pos="3600"/>
        </w:tabs>
        <w:ind w:left="3600" w:hanging="360"/>
      </w:pPr>
      <w:rPr>
        <w:rFonts w:ascii="Wingdings" w:hAnsi="Wingdings" w:hint="default"/>
      </w:rPr>
    </w:lvl>
    <w:lvl w:ilvl="5" w:tplc="FA16B618" w:tentative="1">
      <w:start w:val="1"/>
      <w:numFmt w:val="bullet"/>
      <w:lvlText w:val=""/>
      <w:lvlJc w:val="left"/>
      <w:pPr>
        <w:tabs>
          <w:tab w:val="num" w:pos="4320"/>
        </w:tabs>
        <w:ind w:left="4320" w:hanging="360"/>
      </w:pPr>
      <w:rPr>
        <w:rFonts w:ascii="Wingdings" w:hAnsi="Wingdings" w:hint="default"/>
      </w:rPr>
    </w:lvl>
    <w:lvl w:ilvl="6" w:tplc="46AA4A78" w:tentative="1">
      <w:start w:val="1"/>
      <w:numFmt w:val="bullet"/>
      <w:lvlText w:val=""/>
      <w:lvlJc w:val="left"/>
      <w:pPr>
        <w:tabs>
          <w:tab w:val="num" w:pos="5040"/>
        </w:tabs>
        <w:ind w:left="5040" w:hanging="360"/>
      </w:pPr>
      <w:rPr>
        <w:rFonts w:ascii="Wingdings" w:hAnsi="Wingdings" w:hint="default"/>
      </w:rPr>
    </w:lvl>
    <w:lvl w:ilvl="7" w:tplc="4692B7C6" w:tentative="1">
      <w:start w:val="1"/>
      <w:numFmt w:val="bullet"/>
      <w:lvlText w:val=""/>
      <w:lvlJc w:val="left"/>
      <w:pPr>
        <w:tabs>
          <w:tab w:val="num" w:pos="5760"/>
        </w:tabs>
        <w:ind w:left="5760" w:hanging="360"/>
      </w:pPr>
      <w:rPr>
        <w:rFonts w:ascii="Wingdings" w:hAnsi="Wingdings" w:hint="default"/>
      </w:rPr>
    </w:lvl>
    <w:lvl w:ilvl="8" w:tplc="D35865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C12E2"/>
    <w:multiLevelType w:val="hybridMultilevel"/>
    <w:tmpl w:val="3BF2116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78054A1"/>
    <w:multiLevelType w:val="hybridMultilevel"/>
    <w:tmpl w:val="995257E4"/>
    <w:lvl w:ilvl="0" w:tplc="35101658">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BB6A46"/>
    <w:multiLevelType w:val="hybridMultilevel"/>
    <w:tmpl w:val="784C5E22"/>
    <w:lvl w:ilvl="0" w:tplc="9B90940C">
      <w:start w:val="1"/>
      <w:numFmt w:val="bullet"/>
      <w:lvlText w:val=""/>
      <w:lvlJc w:val="left"/>
      <w:pPr>
        <w:tabs>
          <w:tab w:val="num" w:pos="720"/>
        </w:tabs>
        <w:ind w:left="720" w:hanging="360"/>
      </w:pPr>
      <w:rPr>
        <w:rFonts w:ascii="Wingdings" w:hAnsi="Wingdings" w:hint="default"/>
      </w:rPr>
    </w:lvl>
    <w:lvl w:ilvl="1" w:tplc="3B300972" w:tentative="1">
      <w:start w:val="1"/>
      <w:numFmt w:val="bullet"/>
      <w:lvlText w:val=""/>
      <w:lvlJc w:val="left"/>
      <w:pPr>
        <w:tabs>
          <w:tab w:val="num" w:pos="1440"/>
        </w:tabs>
        <w:ind w:left="1440" w:hanging="360"/>
      </w:pPr>
      <w:rPr>
        <w:rFonts w:ascii="Wingdings" w:hAnsi="Wingdings" w:hint="default"/>
      </w:rPr>
    </w:lvl>
    <w:lvl w:ilvl="2" w:tplc="99D8850C" w:tentative="1">
      <w:start w:val="1"/>
      <w:numFmt w:val="bullet"/>
      <w:lvlText w:val=""/>
      <w:lvlJc w:val="left"/>
      <w:pPr>
        <w:tabs>
          <w:tab w:val="num" w:pos="2160"/>
        </w:tabs>
        <w:ind w:left="2160" w:hanging="360"/>
      </w:pPr>
      <w:rPr>
        <w:rFonts w:ascii="Wingdings" w:hAnsi="Wingdings" w:hint="default"/>
      </w:rPr>
    </w:lvl>
    <w:lvl w:ilvl="3" w:tplc="B0CAB510" w:tentative="1">
      <w:start w:val="1"/>
      <w:numFmt w:val="bullet"/>
      <w:lvlText w:val=""/>
      <w:lvlJc w:val="left"/>
      <w:pPr>
        <w:tabs>
          <w:tab w:val="num" w:pos="2880"/>
        </w:tabs>
        <w:ind w:left="2880" w:hanging="360"/>
      </w:pPr>
      <w:rPr>
        <w:rFonts w:ascii="Wingdings" w:hAnsi="Wingdings" w:hint="default"/>
      </w:rPr>
    </w:lvl>
    <w:lvl w:ilvl="4" w:tplc="CD7E065C" w:tentative="1">
      <w:start w:val="1"/>
      <w:numFmt w:val="bullet"/>
      <w:lvlText w:val=""/>
      <w:lvlJc w:val="left"/>
      <w:pPr>
        <w:tabs>
          <w:tab w:val="num" w:pos="3600"/>
        </w:tabs>
        <w:ind w:left="3600" w:hanging="360"/>
      </w:pPr>
      <w:rPr>
        <w:rFonts w:ascii="Wingdings" w:hAnsi="Wingdings" w:hint="default"/>
      </w:rPr>
    </w:lvl>
    <w:lvl w:ilvl="5" w:tplc="4A7AB26C" w:tentative="1">
      <w:start w:val="1"/>
      <w:numFmt w:val="bullet"/>
      <w:lvlText w:val=""/>
      <w:lvlJc w:val="left"/>
      <w:pPr>
        <w:tabs>
          <w:tab w:val="num" w:pos="4320"/>
        </w:tabs>
        <w:ind w:left="4320" w:hanging="360"/>
      </w:pPr>
      <w:rPr>
        <w:rFonts w:ascii="Wingdings" w:hAnsi="Wingdings" w:hint="default"/>
      </w:rPr>
    </w:lvl>
    <w:lvl w:ilvl="6" w:tplc="5A7A9742" w:tentative="1">
      <w:start w:val="1"/>
      <w:numFmt w:val="bullet"/>
      <w:lvlText w:val=""/>
      <w:lvlJc w:val="left"/>
      <w:pPr>
        <w:tabs>
          <w:tab w:val="num" w:pos="5040"/>
        </w:tabs>
        <w:ind w:left="5040" w:hanging="360"/>
      </w:pPr>
      <w:rPr>
        <w:rFonts w:ascii="Wingdings" w:hAnsi="Wingdings" w:hint="default"/>
      </w:rPr>
    </w:lvl>
    <w:lvl w:ilvl="7" w:tplc="329250BA" w:tentative="1">
      <w:start w:val="1"/>
      <w:numFmt w:val="bullet"/>
      <w:lvlText w:val=""/>
      <w:lvlJc w:val="left"/>
      <w:pPr>
        <w:tabs>
          <w:tab w:val="num" w:pos="5760"/>
        </w:tabs>
        <w:ind w:left="5760" w:hanging="360"/>
      </w:pPr>
      <w:rPr>
        <w:rFonts w:ascii="Wingdings" w:hAnsi="Wingdings" w:hint="default"/>
      </w:rPr>
    </w:lvl>
    <w:lvl w:ilvl="8" w:tplc="6532A46A" w:tentative="1">
      <w:start w:val="1"/>
      <w:numFmt w:val="bullet"/>
      <w:lvlText w:val=""/>
      <w:lvlJc w:val="left"/>
      <w:pPr>
        <w:tabs>
          <w:tab w:val="num" w:pos="6480"/>
        </w:tabs>
        <w:ind w:left="6480" w:hanging="360"/>
      </w:pPr>
      <w:rPr>
        <w:rFonts w:ascii="Wingdings" w:hAnsi="Wingdings" w:hint="default"/>
      </w:rPr>
    </w:lvl>
  </w:abstractNum>
  <w:num w:numId="1" w16cid:durableId="267858022">
    <w:abstractNumId w:val="1"/>
  </w:num>
  <w:num w:numId="2" w16cid:durableId="784420311">
    <w:abstractNumId w:val="22"/>
  </w:num>
  <w:num w:numId="3" w16cid:durableId="1977563300">
    <w:abstractNumId w:val="16"/>
  </w:num>
  <w:num w:numId="4" w16cid:durableId="544293685">
    <w:abstractNumId w:val="17"/>
  </w:num>
  <w:num w:numId="5" w16cid:durableId="896286782">
    <w:abstractNumId w:val="12"/>
  </w:num>
  <w:num w:numId="6" w16cid:durableId="1615558867">
    <w:abstractNumId w:val="15"/>
  </w:num>
  <w:num w:numId="7" w16cid:durableId="941110193">
    <w:abstractNumId w:val="6"/>
  </w:num>
  <w:num w:numId="8" w16cid:durableId="39206265">
    <w:abstractNumId w:val="10"/>
  </w:num>
  <w:num w:numId="9" w16cid:durableId="61684282">
    <w:abstractNumId w:val="0"/>
  </w:num>
  <w:num w:numId="10" w16cid:durableId="707291421">
    <w:abstractNumId w:val="9"/>
  </w:num>
  <w:num w:numId="11" w16cid:durableId="572856611">
    <w:abstractNumId w:val="18"/>
  </w:num>
  <w:num w:numId="12" w16cid:durableId="1419522158">
    <w:abstractNumId w:val="19"/>
  </w:num>
  <w:num w:numId="13" w16cid:durableId="979068961">
    <w:abstractNumId w:val="3"/>
  </w:num>
  <w:num w:numId="14" w16cid:durableId="570624597">
    <w:abstractNumId w:val="23"/>
  </w:num>
  <w:num w:numId="15" w16cid:durableId="1684936806">
    <w:abstractNumId w:val="2"/>
  </w:num>
  <w:num w:numId="16" w16cid:durableId="818231069">
    <w:abstractNumId w:val="7"/>
    <w:lvlOverride w:ilvl="0">
      <w:startOverride w:val="1"/>
    </w:lvlOverride>
    <w:lvlOverride w:ilvl="1"/>
    <w:lvlOverride w:ilvl="2"/>
    <w:lvlOverride w:ilvl="3"/>
    <w:lvlOverride w:ilvl="4"/>
    <w:lvlOverride w:ilvl="5"/>
    <w:lvlOverride w:ilvl="6"/>
    <w:lvlOverride w:ilvl="7"/>
    <w:lvlOverride w:ilvl="8"/>
  </w:num>
  <w:num w:numId="17" w16cid:durableId="1306814349">
    <w:abstractNumId w:val="2"/>
  </w:num>
  <w:num w:numId="18" w16cid:durableId="1698774267">
    <w:abstractNumId w:val="14"/>
  </w:num>
  <w:num w:numId="19" w16cid:durableId="660275659">
    <w:abstractNumId w:val="25"/>
  </w:num>
  <w:num w:numId="20" w16cid:durableId="702099314">
    <w:abstractNumId w:val="27"/>
  </w:num>
  <w:num w:numId="21" w16cid:durableId="901138405">
    <w:abstractNumId w:val="24"/>
  </w:num>
  <w:num w:numId="22" w16cid:durableId="983701618">
    <w:abstractNumId w:val="4"/>
  </w:num>
  <w:num w:numId="23" w16cid:durableId="97068168">
    <w:abstractNumId w:val="5"/>
  </w:num>
  <w:num w:numId="24" w16cid:durableId="1665281857">
    <w:abstractNumId w:val="11"/>
  </w:num>
  <w:num w:numId="25" w16cid:durableId="1899432145">
    <w:abstractNumId w:val="20"/>
  </w:num>
  <w:num w:numId="26" w16cid:durableId="703288615">
    <w:abstractNumId w:val="21"/>
  </w:num>
  <w:num w:numId="27" w16cid:durableId="2139950773">
    <w:abstractNumId w:val="8"/>
  </w:num>
  <w:num w:numId="28" w16cid:durableId="944925606">
    <w:abstractNumId w:val="26"/>
  </w:num>
  <w:num w:numId="29" w16cid:durableId="9244565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8C"/>
    <w:rsid w:val="0001097E"/>
    <w:rsid w:val="00021184"/>
    <w:rsid w:val="00046A84"/>
    <w:rsid w:val="000506C7"/>
    <w:rsid w:val="000607F1"/>
    <w:rsid w:val="00077048"/>
    <w:rsid w:val="00086376"/>
    <w:rsid w:val="000B1574"/>
    <w:rsid w:val="001035F0"/>
    <w:rsid w:val="001048D3"/>
    <w:rsid w:val="001362FD"/>
    <w:rsid w:val="001513E1"/>
    <w:rsid w:val="0016339F"/>
    <w:rsid w:val="001808F3"/>
    <w:rsid w:val="001834C0"/>
    <w:rsid w:val="00194412"/>
    <w:rsid w:val="001B4A64"/>
    <w:rsid w:val="001C4FC5"/>
    <w:rsid w:val="001C7E1F"/>
    <w:rsid w:val="001E66A3"/>
    <w:rsid w:val="00223B6A"/>
    <w:rsid w:val="00263756"/>
    <w:rsid w:val="002963DF"/>
    <w:rsid w:val="0029771E"/>
    <w:rsid w:val="002E2110"/>
    <w:rsid w:val="003167EF"/>
    <w:rsid w:val="00341317"/>
    <w:rsid w:val="00344E97"/>
    <w:rsid w:val="00363175"/>
    <w:rsid w:val="00391412"/>
    <w:rsid w:val="003A6F94"/>
    <w:rsid w:val="003B6F7A"/>
    <w:rsid w:val="004045E4"/>
    <w:rsid w:val="004056C9"/>
    <w:rsid w:val="00424725"/>
    <w:rsid w:val="004A48F4"/>
    <w:rsid w:val="004E1D84"/>
    <w:rsid w:val="004F4F9D"/>
    <w:rsid w:val="005001E7"/>
    <w:rsid w:val="00521444"/>
    <w:rsid w:val="00533AF7"/>
    <w:rsid w:val="005579B7"/>
    <w:rsid w:val="00571599"/>
    <w:rsid w:val="005C6D60"/>
    <w:rsid w:val="005D7368"/>
    <w:rsid w:val="00646915"/>
    <w:rsid w:val="006636ED"/>
    <w:rsid w:val="00670BE3"/>
    <w:rsid w:val="006745F4"/>
    <w:rsid w:val="006A5E8B"/>
    <w:rsid w:val="006C6C62"/>
    <w:rsid w:val="006D15C0"/>
    <w:rsid w:val="006D2ED2"/>
    <w:rsid w:val="006D438C"/>
    <w:rsid w:val="006E0092"/>
    <w:rsid w:val="006F434B"/>
    <w:rsid w:val="006F540D"/>
    <w:rsid w:val="007079A7"/>
    <w:rsid w:val="007234EF"/>
    <w:rsid w:val="00753EEA"/>
    <w:rsid w:val="007545FE"/>
    <w:rsid w:val="00777835"/>
    <w:rsid w:val="00786C21"/>
    <w:rsid w:val="007C43CF"/>
    <w:rsid w:val="007D2CFA"/>
    <w:rsid w:val="007E612E"/>
    <w:rsid w:val="007F0D8D"/>
    <w:rsid w:val="007F4896"/>
    <w:rsid w:val="00807558"/>
    <w:rsid w:val="00872C64"/>
    <w:rsid w:val="008E0548"/>
    <w:rsid w:val="008F2194"/>
    <w:rsid w:val="009014E3"/>
    <w:rsid w:val="009054A6"/>
    <w:rsid w:val="00954DF6"/>
    <w:rsid w:val="00962265"/>
    <w:rsid w:val="009C139A"/>
    <w:rsid w:val="00A04864"/>
    <w:rsid w:val="00A109E0"/>
    <w:rsid w:val="00A27BE1"/>
    <w:rsid w:val="00A41219"/>
    <w:rsid w:val="00A6648C"/>
    <w:rsid w:val="00A840CD"/>
    <w:rsid w:val="00AB304E"/>
    <w:rsid w:val="00AC14EC"/>
    <w:rsid w:val="00B15AC4"/>
    <w:rsid w:val="00B36585"/>
    <w:rsid w:val="00B52B0E"/>
    <w:rsid w:val="00BA2656"/>
    <w:rsid w:val="00BB54C6"/>
    <w:rsid w:val="00BC2000"/>
    <w:rsid w:val="00BD225C"/>
    <w:rsid w:val="00C2494A"/>
    <w:rsid w:val="00C30C68"/>
    <w:rsid w:val="00C47552"/>
    <w:rsid w:val="00C53DB5"/>
    <w:rsid w:val="00CA34A3"/>
    <w:rsid w:val="00CB7B5F"/>
    <w:rsid w:val="00D117FF"/>
    <w:rsid w:val="00D31EC5"/>
    <w:rsid w:val="00D356FB"/>
    <w:rsid w:val="00D75585"/>
    <w:rsid w:val="00D9285E"/>
    <w:rsid w:val="00DB3EE5"/>
    <w:rsid w:val="00DB5FB5"/>
    <w:rsid w:val="00E421C4"/>
    <w:rsid w:val="00E75AC0"/>
    <w:rsid w:val="00E8698B"/>
    <w:rsid w:val="00EA1B5A"/>
    <w:rsid w:val="00EA3537"/>
    <w:rsid w:val="00EB315D"/>
    <w:rsid w:val="00EF063D"/>
    <w:rsid w:val="00F12CDD"/>
    <w:rsid w:val="00F130FD"/>
    <w:rsid w:val="00F21C41"/>
    <w:rsid w:val="00F2602C"/>
    <w:rsid w:val="00F416C0"/>
    <w:rsid w:val="00F44954"/>
    <w:rsid w:val="00F56B8F"/>
    <w:rsid w:val="00F60A6B"/>
    <w:rsid w:val="00F74479"/>
    <w:rsid w:val="00F8101D"/>
    <w:rsid w:val="00F830B2"/>
    <w:rsid w:val="00F92C56"/>
    <w:rsid w:val="00F97EBB"/>
    <w:rsid w:val="00FA4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94F9"/>
  <w15:chartTrackingRefBased/>
  <w15:docId w15:val="{6610A4B3-C70D-48A7-91AD-6F27538D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434B"/>
    <w:pPr>
      <w:ind w:left="720"/>
      <w:contextualSpacing/>
    </w:pPr>
  </w:style>
  <w:style w:type="paragraph" w:styleId="NormalWeb">
    <w:name w:val="Normal (Web)"/>
    <w:basedOn w:val="Normal"/>
    <w:uiPriority w:val="99"/>
    <w:semiHidden/>
    <w:unhideWhenUsed/>
    <w:rsid w:val="004A4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21184"/>
    <w:rPr>
      <w:color w:val="0563C1" w:themeColor="hyperlink"/>
      <w:u w:val="single"/>
    </w:rPr>
  </w:style>
  <w:style w:type="character" w:styleId="Mencinsinresolver">
    <w:name w:val="Unresolved Mention"/>
    <w:basedOn w:val="Fuentedeprrafopredeter"/>
    <w:uiPriority w:val="99"/>
    <w:semiHidden/>
    <w:unhideWhenUsed/>
    <w:rsid w:val="00021184"/>
    <w:rPr>
      <w:color w:val="605E5C"/>
      <w:shd w:val="clear" w:color="auto" w:fill="E1DFDD"/>
    </w:rPr>
  </w:style>
  <w:style w:type="paragraph" w:styleId="Encabezado">
    <w:name w:val="header"/>
    <w:basedOn w:val="Normal"/>
    <w:link w:val="EncabezadoCar"/>
    <w:uiPriority w:val="99"/>
    <w:unhideWhenUsed/>
    <w:rsid w:val="00C53D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DB5"/>
  </w:style>
  <w:style w:type="paragraph" w:styleId="Piedepgina">
    <w:name w:val="footer"/>
    <w:basedOn w:val="Normal"/>
    <w:link w:val="PiedepginaCar"/>
    <w:uiPriority w:val="99"/>
    <w:unhideWhenUsed/>
    <w:rsid w:val="00C53D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DB5"/>
  </w:style>
  <w:style w:type="paragraph" w:customStyle="1" w:styleId="Default">
    <w:name w:val="Default"/>
    <w:rsid w:val="007F4896"/>
    <w:pPr>
      <w:autoSpaceDE w:val="0"/>
      <w:autoSpaceDN w:val="0"/>
      <w:adjustRightInd w:val="0"/>
      <w:spacing w:after="0" w:line="240" w:lineRule="auto"/>
    </w:pPr>
    <w:rPr>
      <w:rFonts w:ascii="Trade Gothic Next" w:hAnsi="Trade Gothic Next" w:cs="Trade Gothic Next"/>
      <w:color w:val="000000"/>
      <w:sz w:val="24"/>
      <w:szCs w:val="24"/>
    </w:rPr>
  </w:style>
  <w:style w:type="character" w:styleId="Hipervnculovisitado">
    <w:name w:val="FollowedHyperlink"/>
    <w:basedOn w:val="Fuentedeprrafopredeter"/>
    <w:uiPriority w:val="99"/>
    <w:semiHidden/>
    <w:unhideWhenUsed/>
    <w:rsid w:val="00954DF6"/>
    <w:rPr>
      <w:color w:val="954F72" w:themeColor="followedHyperlink"/>
      <w:u w:val="single"/>
    </w:rPr>
  </w:style>
  <w:style w:type="paragraph" w:styleId="Revisin">
    <w:name w:val="Revision"/>
    <w:hidden/>
    <w:uiPriority w:val="99"/>
    <w:semiHidden/>
    <w:rsid w:val="00901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263">
      <w:bodyDiv w:val="1"/>
      <w:marLeft w:val="0"/>
      <w:marRight w:val="0"/>
      <w:marTop w:val="0"/>
      <w:marBottom w:val="0"/>
      <w:divBdr>
        <w:top w:val="none" w:sz="0" w:space="0" w:color="auto"/>
        <w:left w:val="none" w:sz="0" w:space="0" w:color="auto"/>
        <w:bottom w:val="none" w:sz="0" w:space="0" w:color="auto"/>
        <w:right w:val="none" w:sz="0" w:space="0" w:color="auto"/>
      </w:divBdr>
    </w:div>
    <w:div w:id="209198186">
      <w:bodyDiv w:val="1"/>
      <w:marLeft w:val="0"/>
      <w:marRight w:val="0"/>
      <w:marTop w:val="0"/>
      <w:marBottom w:val="0"/>
      <w:divBdr>
        <w:top w:val="none" w:sz="0" w:space="0" w:color="auto"/>
        <w:left w:val="none" w:sz="0" w:space="0" w:color="auto"/>
        <w:bottom w:val="none" w:sz="0" w:space="0" w:color="auto"/>
        <w:right w:val="none" w:sz="0" w:space="0" w:color="auto"/>
      </w:divBdr>
      <w:divsChild>
        <w:div w:id="1603950161">
          <w:marLeft w:val="446"/>
          <w:marRight w:val="0"/>
          <w:marTop w:val="0"/>
          <w:marBottom w:val="0"/>
          <w:divBdr>
            <w:top w:val="none" w:sz="0" w:space="0" w:color="auto"/>
            <w:left w:val="none" w:sz="0" w:space="0" w:color="auto"/>
            <w:bottom w:val="none" w:sz="0" w:space="0" w:color="auto"/>
            <w:right w:val="none" w:sz="0" w:space="0" w:color="auto"/>
          </w:divBdr>
        </w:div>
      </w:divsChild>
    </w:div>
    <w:div w:id="229391862">
      <w:bodyDiv w:val="1"/>
      <w:marLeft w:val="0"/>
      <w:marRight w:val="0"/>
      <w:marTop w:val="0"/>
      <w:marBottom w:val="0"/>
      <w:divBdr>
        <w:top w:val="none" w:sz="0" w:space="0" w:color="auto"/>
        <w:left w:val="none" w:sz="0" w:space="0" w:color="auto"/>
        <w:bottom w:val="none" w:sz="0" w:space="0" w:color="auto"/>
        <w:right w:val="none" w:sz="0" w:space="0" w:color="auto"/>
      </w:divBdr>
    </w:div>
    <w:div w:id="261840226">
      <w:bodyDiv w:val="1"/>
      <w:marLeft w:val="0"/>
      <w:marRight w:val="0"/>
      <w:marTop w:val="0"/>
      <w:marBottom w:val="0"/>
      <w:divBdr>
        <w:top w:val="none" w:sz="0" w:space="0" w:color="auto"/>
        <w:left w:val="none" w:sz="0" w:space="0" w:color="auto"/>
        <w:bottom w:val="none" w:sz="0" w:space="0" w:color="auto"/>
        <w:right w:val="none" w:sz="0" w:space="0" w:color="auto"/>
      </w:divBdr>
    </w:div>
    <w:div w:id="367923391">
      <w:bodyDiv w:val="1"/>
      <w:marLeft w:val="0"/>
      <w:marRight w:val="0"/>
      <w:marTop w:val="0"/>
      <w:marBottom w:val="0"/>
      <w:divBdr>
        <w:top w:val="none" w:sz="0" w:space="0" w:color="auto"/>
        <w:left w:val="none" w:sz="0" w:space="0" w:color="auto"/>
        <w:bottom w:val="none" w:sz="0" w:space="0" w:color="auto"/>
        <w:right w:val="none" w:sz="0" w:space="0" w:color="auto"/>
      </w:divBdr>
    </w:div>
    <w:div w:id="523981998">
      <w:bodyDiv w:val="1"/>
      <w:marLeft w:val="0"/>
      <w:marRight w:val="0"/>
      <w:marTop w:val="0"/>
      <w:marBottom w:val="0"/>
      <w:divBdr>
        <w:top w:val="none" w:sz="0" w:space="0" w:color="auto"/>
        <w:left w:val="none" w:sz="0" w:space="0" w:color="auto"/>
        <w:bottom w:val="none" w:sz="0" w:space="0" w:color="auto"/>
        <w:right w:val="none" w:sz="0" w:space="0" w:color="auto"/>
      </w:divBdr>
    </w:div>
    <w:div w:id="839614346">
      <w:bodyDiv w:val="1"/>
      <w:marLeft w:val="0"/>
      <w:marRight w:val="0"/>
      <w:marTop w:val="0"/>
      <w:marBottom w:val="0"/>
      <w:divBdr>
        <w:top w:val="none" w:sz="0" w:space="0" w:color="auto"/>
        <w:left w:val="none" w:sz="0" w:space="0" w:color="auto"/>
        <w:bottom w:val="none" w:sz="0" w:space="0" w:color="auto"/>
        <w:right w:val="none" w:sz="0" w:space="0" w:color="auto"/>
      </w:divBdr>
    </w:div>
    <w:div w:id="857279999">
      <w:bodyDiv w:val="1"/>
      <w:marLeft w:val="0"/>
      <w:marRight w:val="0"/>
      <w:marTop w:val="0"/>
      <w:marBottom w:val="0"/>
      <w:divBdr>
        <w:top w:val="none" w:sz="0" w:space="0" w:color="auto"/>
        <w:left w:val="none" w:sz="0" w:space="0" w:color="auto"/>
        <w:bottom w:val="none" w:sz="0" w:space="0" w:color="auto"/>
        <w:right w:val="none" w:sz="0" w:space="0" w:color="auto"/>
      </w:divBdr>
    </w:div>
    <w:div w:id="971132677">
      <w:bodyDiv w:val="1"/>
      <w:marLeft w:val="0"/>
      <w:marRight w:val="0"/>
      <w:marTop w:val="0"/>
      <w:marBottom w:val="0"/>
      <w:divBdr>
        <w:top w:val="none" w:sz="0" w:space="0" w:color="auto"/>
        <w:left w:val="none" w:sz="0" w:space="0" w:color="auto"/>
        <w:bottom w:val="none" w:sz="0" w:space="0" w:color="auto"/>
        <w:right w:val="none" w:sz="0" w:space="0" w:color="auto"/>
      </w:divBdr>
      <w:divsChild>
        <w:div w:id="683945606">
          <w:marLeft w:val="446"/>
          <w:marRight w:val="0"/>
          <w:marTop w:val="0"/>
          <w:marBottom w:val="0"/>
          <w:divBdr>
            <w:top w:val="none" w:sz="0" w:space="0" w:color="auto"/>
            <w:left w:val="none" w:sz="0" w:space="0" w:color="auto"/>
            <w:bottom w:val="none" w:sz="0" w:space="0" w:color="auto"/>
            <w:right w:val="none" w:sz="0" w:space="0" w:color="auto"/>
          </w:divBdr>
        </w:div>
        <w:div w:id="837227766">
          <w:marLeft w:val="446"/>
          <w:marRight w:val="0"/>
          <w:marTop w:val="0"/>
          <w:marBottom w:val="0"/>
          <w:divBdr>
            <w:top w:val="none" w:sz="0" w:space="0" w:color="auto"/>
            <w:left w:val="none" w:sz="0" w:space="0" w:color="auto"/>
            <w:bottom w:val="none" w:sz="0" w:space="0" w:color="auto"/>
            <w:right w:val="none" w:sz="0" w:space="0" w:color="auto"/>
          </w:divBdr>
        </w:div>
      </w:divsChild>
    </w:div>
    <w:div w:id="1180043590">
      <w:bodyDiv w:val="1"/>
      <w:marLeft w:val="0"/>
      <w:marRight w:val="0"/>
      <w:marTop w:val="0"/>
      <w:marBottom w:val="0"/>
      <w:divBdr>
        <w:top w:val="none" w:sz="0" w:space="0" w:color="auto"/>
        <w:left w:val="none" w:sz="0" w:space="0" w:color="auto"/>
        <w:bottom w:val="none" w:sz="0" w:space="0" w:color="auto"/>
        <w:right w:val="none" w:sz="0" w:space="0" w:color="auto"/>
      </w:divBdr>
    </w:div>
    <w:div w:id="1269313542">
      <w:bodyDiv w:val="1"/>
      <w:marLeft w:val="0"/>
      <w:marRight w:val="0"/>
      <w:marTop w:val="0"/>
      <w:marBottom w:val="0"/>
      <w:divBdr>
        <w:top w:val="none" w:sz="0" w:space="0" w:color="auto"/>
        <w:left w:val="none" w:sz="0" w:space="0" w:color="auto"/>
        <w:bottom w:val="none" w:sz="0" w:space="0" w:color="auto"/>
        <w:right w:val="none" w:sz="0" w:space="0" w:color="auto"/>
      </w:divBdr>
    </w:div>
    <w:div w:id="1355157669">
      <w:bodyDiv w:val="1"/>
      <w:marLeft w:val="0"/>
      <w:marRight w:val="0"/>
      <w:marTop w:val="0"/>
      <w:marBottom w:val="0"/>
      <w:divBdr>
        <w:top w:val="none" w:sz="0" w:space="0" w:color="auto"/>
        <w:left w:val="none" w:sz="0" w:space="0" w:color="auto"/>
        <w:bottom w:val="none" w:sz="0" w:space="0" w:color="auto"/>
        <w:right w:val="none" w:sz="0" w:space="0" w:color="auto"/>
      </w:divBdr>
    </w:div>
    <w:div w:id="1476338231">
      <w:bodyDiv w:val="1"/>
      <w:marLeft w:val="0"/>
      <w:marRight w:val="0"/>
      <w:marTop w:val="0"/>
      <w:marBottom w:val="0"/>
      <w:divBdr>
        <w:top w:val="none" w:sz="0" w:space="0" w:color="auto"/>
        <w:left w:val="none" w:sz="0" w:space="0" w:color="auto"/>
        <w:bottom w:val="none" w:sz="0" w:space="0" w:color="auto"/>
        <w:right w:val="none" w:sz="0" w:space="0" w:color="auto"/>
      </w:divBdr>
    </w:div>
    <w:div w:id="1505902591">
      <w:bodyDiv w:val="1"/>
      <w:marLeft w:val="0"/>
      <w:marRight w:val="0"/>
      <w:marTop w:val="0"/>
      <w:marBottom w:val="0"/>
      <w:divBdr>
        <w:top w:val="none" w:sz="0" w:space="0" w:color="auto"/>
        <w:left w:val="none" w:sz="0" w:space="0" w:color="auto"/>
        <w:bottom w:val="none" w:sz="0" w:space="0" w:color="auto"/>
        <w:right w:val="none" w:sz="0" w:space="0" w:color="auto"/>
      </w:divBdr>
      <w:divsChild>
        <w:div w:id="377244497">
          <w:marLeft w:val="547"/>
          <w:marRight w:val="0"/>
          <w:marTop w:val="0"/>
          <w:marBottom w:val="0"/>
          <w:divBdr>
            <w:top w:val="none" w:sz="0" w:space="0" w:color="auto"/>
            <w:left w:val="none" w:sz="0" w:space="0" w:color="auto"/>
            <w:bottom w:val="none" w:sz="0" w:space="0" w:color="auto"/>
            <w:right w:val="none" w:sz="0" w:space="0" w:color="auto"/>
          </w:divBdr>
        </w:div>
        <w:div w:id="520247158">
          <w:marLeft w:val="547"/>
          <w:marRight w:val="0"/>
          <w:marTop w:val="0"/>
          <w:marBottom w:val="0"/>
          <w:divBdr>
            <w:top w:val="none" w:sz="0" w:space="0" w:color="auto"/>
            <w:left w:val="none" w:sz="0" w:space="0" w:color="auto"/>
            <w:bottom w:val="none" w:sz="0" w:space="0" w:color="auto"/>
            <w:right w:val="none" w:sz="0" w:space="0" w:color="auto"/>
          </w:divBdr>
        </w:div>
        <w:div w:id="274866946">
          <w:marLeft w:val="547"/>
          <w:marRight w:val="0"/>
          <w:marTop w:val="0"/>
          <w:marBottom w:val="0"/>
          <w:divBdr>
            <w:top w:val="none" w:sz="0" w:space="0" w:color="auto"/>
            <w:left w:val="none" w:sz="0" w:space="0" w:color="auto"/>
            <w:bottom w:val="none" w:sz="0" w:space="0" w:color="auto"/>
            <w:right w:val="none" w:sz="0" w:space="0" w:color="auto"/>
          </w:divBdr>
        </w:div>
        <w:div w:id="262804580">
          <w:marLeft w:val="547"/>
          <w:marRight w:val="0"/>
          <w:marTop w:val="0"/>
          <w:marBottom w:val="0"/>
          <w:divBdr>
            <w:top w:val="none" w:sz="0" w:space="0" w:color="auto"/>
            <w:left w:val="none" w:sz="0" w:space="0" w:color="auto"/>
            <w:bottom w:val="none" w:sz="0" w:space="0" w:color="auto"/>
            <w:right w:val="none" w:sz="0" w:space="0" w:color="auto"/>
          </w:divBdr>
        </w:div>
        <w:div w:id="1090736015">
          <w:marLeft w:val="547"/>
          <w:marRight w:val="0"/>
          <w:marTop w:val="0"/>
          <w:marBottom w:val="0"/>
          <w:divBdr>
            <w:top w:val="none" w:sz="0" w:space="0" w:color="auto"/>
            <w:left w:val="none" w:sz="0" w:space="0" w:color="auto"/>
            <w:bottom w:val="none" w:sz="0" w:space="0" w:color="auto"/>
            <w:right w:val="none" w:sz="0" w:space="0" w:color="auto"/>
          </w:divBdr>
        </w:div>
        <w:div w:id="1574507002">
          <w:marLeft w:val="547"/>
          <w:marRight w:val="0"/>
          <w:marTop w:val="0"/>
          <w:marBottom w:val="0"/>
          <w:divBdr>
            <w:top w:val="none" w:sz="0" w:space="0" w:color="auto"/>
            <w:left w:val="none" w:sz="0" w:space="0" w:color="auto"/>
            <w:bottom w:val="none" w:sz="0" w:space="0" w:color="auto"/>
            <w:right w:val="none" w:sz="0" w:space="0" w:color="auto"/>
          </w:divBdr>
        </w:div>
        <w:div w:id="836960850">
          <w:marLeft w:val="547"/>
          <w:marRight w:val="0"/>
          <w:marTop w:val="0"/>
          <w:marBottom w:val="0"/>
          <w:divBdr>
            <w:top w:val="none" w:sz="0" w:space="0" w:color="auto"/>
            <w:left w:val="none" w:sz="0" w:space="0" w:color="auto"/>
            <w:bottom w:val="none" w:sz="0" w:space="0" w:color="auto"/>
            <w:right w:val="none" w:sz="0" w:space="0" w:color="auto"/>
          </w:divBdr>
        </w:div>
        <w:div w:id="1050685510">
          <w:marLeft w:val="547"/>
          <w:marRight w:val="0"/>
          <w:marTop w:val="0"/>
          <w:marBottom w:val="0"/>
          <w:divBdr>
            <w:top w:val="none" w:sz="0" w:space="0" w:color="auto"/>
            <w:left w:val="none" w:sz="0" w:space="0" w:color="auto"/>
            <w:bottom w:val="none" w:sz="0" w:space="0" w:color="auto"/>
            <w:right w:val="none" w:sz="0" w:space="0" w:color="auto"/>
          </w:divBdr>
        </w:div>
        <w:div w:id="1054348138">
          <w:marLeft w:val="547"/>
          <w:marRight w:val="0"/>
          <w:marTop w:val="0"/>
          <w:marBottom w:val="0"/>
          <w:divBdr>
            <w:top w:val="none" w:sz="0" w:space="0" w:color="auto"/>
            <w:left w:val="none" w:sz="0" w:space="0" w:color="auto"/>
            <w:bottom w:val="none" w:sz="0" w:space="0" w:color="auto"/>
            <w:right w:val="none" w:sz="0" w:space="0" w:color="auto"/>
          </w:divBdr>
        </w:div>
        <w:div w:id="1939559848">
          <w:marLeft w:val="547"/>
          <w:marRight w:val="0"/>
          <w:marTop w:val="0"/>
          <w:marBottom w:val="0"/>
          <w:divBdr>
            <w:top w:val="none" w:sz="0" w:space="0" w:color="auto"/>
            <w:left w:val="none" w:sz="0" w:space="0" w:color="auto"/>
            <w:bottom w:val="none" w:sz="0" w:space="0" w:color="auto"/>
            <w:right w:val="none" w:sz="0" w:space="0" w:color="auto"/>
          </w:divBdr>
        </w:div>
        <w:div w:id="1197501929">
          <w:marLeft w:val="547"/>
          <w:marRight w:val="0"/>
          <w:marTop w:val="0"/>
          <w:marBottom w:val="0"/>
          <w:divBdr>
            <w:top w:val="none" w:sz="0" w:space="0" w:color="auto"/>
            <w:left w:val="none" w:sz="0" w:space="0" w:color="auto"/>
            <w:bottom w:val="none" w:sz="0" w:space="0" w:color="auto"/>
            <w:right w:val="none" w:sz="0" w:space="0" w:color="auto"/>
          </w:divBdr>
        </w:div>
        <w:div w:id="2055619045">
          <w:marLeft w:val="547"/>
          <w:marRight w:val="0"/>
          <w:marTop w:val="0"/>
          <w:marBottom w:val="0"/>
          <w:divBdr>
            <w:top w:val="none" w:sz="0" w:space="0" w:color="auto"/>
            <w:left w:val="none" w:sz="0" w:space="0" w:color="auto"/>
            <w:bottom w:val="none" w:sz="0" w:space="0" w:color="auto"/>
            <w:right w:val="none" w:sz="0" w:space="0" w:color="auto"/>
          </w:divBdr>
        </w:div>
        <w:div w:id="806625208">
          <w:marLeft w:val="547"/>
          <w:marRight w:val="0"/>
          <w:marTop w:val="0"/>
          <w:marBottom w:val="0"/>
          <w:divBdr>
            <w:top w:val="none" w:sz="0" w:space="0" w:color="auto"/>
            <w:left w:val="none" w:sz="0" w:space="0" w:color="auto"/>
            <w:bottom w:val="none" w:sz="0" w:space="0" w:color="auto"/>
            <w:right w:val="none" w:sz="0" w:space="0" w:color="auto"/>
          </w:divBdr>
        </w:div>
        <w:div w:id="2000421583">
          <w:marLeft w:val="547"/>
          <w:marRight w:val="0"/>
          <w:marTop w:val="0"/>
          <w:marBottom w:val="0"/>
          <w:divBdr>
            <w:top w:val="none" w:sz="0" w:space="0" w:color="auto"/>
            <w:left w:val="none" w:sz="0" w:space="0" w:color="auto"/>
            <w:bottom w:val="none" w:sz="0" w:space="0" w:color="auto"/>
            <w:right w:val="none" w:sz="0" w:space="0" w:color="auto"/>
          </w:divBdr>
        </w:div>
      </w:divsChild>
    </w:div>
    <w:div w:id="1730570210">
      <w:bodyDiv w:val="1"/>
      <w:marLeft w:val="0"/>
      <w:marRight w:val="0"/>
      <w:marTop w:val="0"/>
      <w:marBottom w:val="0"/>
      <w:divBdr>
        <w:top w:val="none" w:sz="0" w:space="0" w:color="auto"/>
        <w:left w:val="none" w:sz="0" w:space="0" w:color="auto"/>
        <w:bottom w:val="none" w:sz="0" w:space="0" w:color="auto"/>
        <w:right w:val="none" w:sz="0" w:space="0" w:color="auto"/>
      </w:divBdr>
    </w:div>
    <w:div w:id="1957979403">
      <w:bodyDiv w:val="1"/>
      <w:marLeft w:val="0"/>
      <w:marRight w:val="0"/>
      <w:marTop w:val="0"/>
      <w:marBottom w:val="0"/>
      <w:divBdr>
        <w:top w:val="none" w:sz="0" w:space="0" w:color="auto"/>
        <w:left w:val="none" w:sz="0" w:space="0" w:color="auto"/>
        <w:bottom w:val="none" w:sz="0" w:space="0" w:color="auto"/>
        <w:right w:val="none" w:sz="0" w:space="0" w:color="auto"/>
      </w:divBdr>
    </w:div>
    <w:div w:id="205044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Pedro Peñas</cp:lastModifiedBy>
  <cp:revision>3</cp:revision>
  <dcterms:created xsi:type="dcterms:W3CDTF">2023-07-19T11:44:00Z</dcterms:created>
  <dcterms:modified xsi:type="dcterms:W3CDTF">2023-07-19T11:44:00Z</dcterms:modified>
</cp:coreProperties>
</file>